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811536" w:rsidTr="001B75DD">
        <w:tc>
          <w:tcPr>
            <w:tcW w:w="4261" w:type="dxa"/>
            <w:vAlign w:val="center"/>
          </w:tcPr>
          <w:p w:rsidR="00811536" w:rsidRPr="008B59CE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8B59CE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جامعة الأنبار</w:t>
            </w:r>
          </w:p>
        </w:tc>
        <w:tc>
          <w:tcPr>
            <w:tcW w:w="4261" w:type="dxa"/>
          </w:tcPr>
          <w:p w:rsidR="00811536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811536" w:rsidTr="001B75DD">
        <w:tc>
          <w:tcPr>
            <w:tcW w:w="4261" w:type="dxa"/>
            <w:vAlign w:val="center"/>
          </w:tcPr>
          <w:p w:rsidR="00811536" w:rsidRPr="008B59CE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FD2A4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كلية التربية للعلوم الإنسانية</w:t>
            </w:r>
          </w:p>
        </w:tc>
        <w:tc>
          <w:tcPr>
            <w:tcW w:w="4261" w:type="dxa"/>
          </w:tcPr>
          <w:p w:rsidR="00811536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811536" w:rsidTr="001B75DD">
        <w:tc>
          <w:tcPr>
            <w:tcW w:w="4261" w:type="dxa"/>
            <w:vAlign w:val="center"/>
          </w:tcPr>
          <w:p w:rsidR="00811536" w:rsidRPr="00FD2A4F" w:rsidRDefault="00811536" w:rsidP="00FD2A4F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32"/>
                <w:szCs w:val="32"/>
                <w:rtl/>
              </w:rPr>
            </w:pPr>
            <w:r w:rsidRPr="00FD2A4F">
              <w:rPr>
                <w:rFonts w:ascii="Simplified Arabic" w:hAnsi="Simplified Arabic" w:cs="Simplified Arabic" w:hint="cs"/>
                <w:b/>
                <w:bCs/>
                <w:color w:val="000000"/>
                <w:sz w:val="32"/>
                <w:szCs w:val="32"/>
                <w:rtl/>
              </w:rPr>
              <w:t>الدراسات العليا</w:t>
            </w:r>
          </w:p>
        </w:tc>
        <w:tc>
          <w:tcPr>
            <w:tcW w:w="4261" w:type="dxa"/>
          </w:tcPr>
          <w:p w:rsidR="00811536" w:rsidRDefault="00811536" w:rsidP="001B75DD">
            <w:pPr>
              <w:pStyle w:val="a4"/>
              <w:bidi/>
              <w:spacing w:before="0" w:beforeAutospacing="0" w:after="0" w:afterAutospacing="0"/>
              <w:jc w:val="center"/>
              <w:rPr>
                <w:rFonts w:ascii="Simplified Arabic" w:hAnsi="Simplified Arabic" w:cs="Simplified Arabic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F114A1" w:rsidRDefault="00F114A1" w:rsidP="00811536">
      <w:pPr>
        <w:pStyle w:val="a4"/>
        <w:bidi/>
        <w:spacing w:before="0" w:beforeAutospacing="0" w:afterAutospacing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811536" w:rsidRPr="00CA4875" w:rsidRDefault="005D7649" w:rsidP="00F114A1">
      <w:pPr>
        <w:pStyle w:val="a4"/>
        <w:bidi/>
        <w:spacing w:before="0" w:beforeAutospacing="0" w:afterAutospacing="0"/>
        <w:jc w:val="center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اجراءات</w:t>
      </w:r>
      <w:bookmarkStart w:id="0" w:name="_GoBack"/>
      <w:bookmarkEnd w:id="0"/>
      <w:r w:rsidR="00811536" w:rsidRPr="00CA487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فحص الاستلال الالكتروني</w:t>
      </w:r>
      <w:r w:rsidR="00FD2A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للرسائل </w:t>
      </w:r>
      <w:proofErr w:type="spellStart"/>
      <w:r w:rsidR="00FD2A4F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والاطاريح</w:t>
      </w:r>
      <w:proofErr w:type="spellEnd"/>
    </w:p>
    <w:p w:rsidR="00811536" w:rsidRPr="004321B9" w:rsidRDefault="00811536" w:rsidP="00FD2A4F">
      <w:pPr>
        <w:pStyle w:val="a4"/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  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لإجراء فحص الاستلال الالكتروني ل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(</w:t>
      </w:r>
      <w:r w:rsidR="00FD2A4F"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 xml:space="preserve">سالة، اطروحة) 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مركز الحاسبة الالكترونية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/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 xml:space="preserve"> جامعة الانبار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, 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يرجى اتباع التعليمات ال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آتي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ة:</w:t>
      </w:r>
    </w:p>
    <w:p w:rsidR="00811536" w:rsidRPr="004321B9" w:rsidRDefault="00811536" w:rsidP="00FD2DBC">
      <w:pPr>
        <w:pStyle w:val="a4"/>
        <w:numPr>
          <w:ilvl w:val="0"/>
          <w:numId w:val="4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  <w:rtl/>
          <w:lang w:bidi="fa-IR"/>
        </w:rPr>
      </w:pPr>
      <w:r w:rsidRPr="004321B9">
        <w:rPr>
          <w:rFonts w:ascii="Simplified Arabic" w:hAnsi="Simplified Arabic" w:cs="Simplified Arabic"/>
          <w:sz w:val="28"/>
          <w:szCs w:val="28"/>
          <w:rtl/>
        </w:rPr>
        <w:t>حذف المصادر والهوامش والاهداء والشكر والواجهات مع ابقاء اسم الباحث (الطالب)  وعنوان ال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ـ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 xml:space="preserve">( رسالة، اطروحة) 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>كما هو من دون تعديل أو حذف.</w:t>
      </w:r>
    </w:p>
    <w:p w:rsidR="00811536" w:rsidRPr="004321B9" w:rsidRDefault="00FD2A4F" w:rsidP="00B02D44">
      <w:pPr>
        <w:pStyle w:val="a4"/>
        <w:numPr>
          <w:ilvl w:val="0"/>
          <w:numId w:val="4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مراجعة </w:t>
      </w:r>
      <w:r w:rsidR="00811536" w:rsidRPr="004321B9">
        <w:rPr>
          <w:rFonts w:ascii="Simplified Arabic" w:hAnsi="Simplified Arabic" w:cs="Simplified Arabic"/>
          <w:sz w:val="28"/>
          <w:szCs w:val="28"/>
          <w:rtl/>
        </w:rPr>
        <w:t>مركز الحاسبة الالكترونية</w:t>
      </w:r>
      <w:r w:rsidR="00811536"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B02D44">
        <w:rPr>
          <w:rFonts w:ascii="Simplified Arabic" w:hAnsi="Simplified Arabic" w:cs="Simplified Arabic" w:hint="cs"/>
          <w:sz w:val="28"/>
          <w:szCs w:val="28"/>
          <w:rtl/>
        </w:rPr>
        <w:t xml:space="preserve">للحصول 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استمارة دفع أجور فحص الاستلال 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 xml:space="preserve">ومن ثم الذهاب إلى </w:t>
      </w:r>
      <w:r w:rsidR="00811536" w:rsidRPr="004321B9">
        <w:rPr>
          <w:rFonts w:ascii="Simplified Arabic" w:hAnsi="Simplified Arabic" w:cs="Simplified Arabic"/>
          <w:sz w:val="28"/>
          <w:szCs w:val="28"/>
          <w:rtl/>
        </w:rPr>
        <w:t>قسم الشؤون المالية</w:t>
      </w:r>
      <w:r w:rsidR="00811536"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/ </w:t>
      </w:r>
      <w:r w:rsidR="00811536" w:rsidRPr="004321B9">
        <w:rPr>
          <w:rFonts w:ascii="Simplified Arabic" w:hAnsi="Simplified Arabic" w:cs="Simplified Arabic"/>
          <w:sz w:val="28"/>
          <w:szCs w:val="28"/>
          <w:rtl/>
        </w:rPr>
        <w:t>رئاسة الجامعة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 xml:space="preserve"> لاستلام وصل الحسابات</w:t>
      </w:r>
      <w:r w:rsidR="00811536" w:rsidRPr="004321B9">
        <w:rPr>
          <w:rFonts w:ascii="Simplified Arabic" w:hAnsi="Simplified Arabic" w:cs="Simplified Arabic"/>
          <w:sz w:val="28"/>
          <w:szCs w:val="28"/>
          <w:rtl/>
        </w:rPr>
        <w:t>.</w:t>
      </w:r>
    </w:p>
    <w:p w:rsidR="00FD2DBC" w:rsidRDefault="00FD2A4F" w:rsidP="00FD2DBC">
      <w:pPr>
        <w:pStyle w:val="a4"/>
        <w:numPr>
          <w:ilvl w:val="0"/>
          <w:numId w:val="4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القسم 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>يرسل إلى معاون العميد للشؤون العلمية والدراسات العليا الآتي:</w:t>
      </w:r>
    </w:p>
    <w:p w:rsidR="00FD2DBC" w:rsidRDefault="00FD2DBC" w:rsidP="00FD2DBC">
      <w:pPr>
        <w:pStyle w:val="a4"/>
        <w:numPr>
          <w:ilvl w:val="0"/>
          <w:numId w:val="12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كتاب </w:t>
      </w:r>
      <w:r w:rsidR="00FD2A4F">
        <w:rPr>
          <w:rFonts w:ascii="Simplified Arabic" w:hAnsi="Simplified Arabic" w:cs="Simplified Arabic" w:hint="cs"/>
          <w:sz w:val="28"/>
          <w:szCs w:val="28"/>
          <w:rtl/>
        </w:rPr>
        <w:t>فحص الاستلال الالكتروني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D2DBC" w:rsidRDefault="00FD2A4F" w:rsidP="00FD2DBC">
      <w:pPr>
        <w:pStyle w:val="a4"/>
        <w:numPr>
          <w:ilvl w:val="0"/>
          <w:numId w:val="12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وصل الحسابات (النسخة الأصلية)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FD2DBC" w:rsidRDefault="00FD2A4F" w:rsidP="00FD2DBC">
      <w:pPr>
        <w:pStyle w:val="a4"/>
        <w:numPr>
          <w:ilvl w:val="0"/>
          <w:numId w:val="12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 w:rsidRPr="004321B9">
        <w:rPr>
          <w:rFonts w:ascii="Simplified Arabic" w:hAnsi="Simplified Arabic" w:cs="Simplified Arabic"/>
          <w:sz w:val="28"/>
          <w:szCs w:val="28"/>
          <w:rtl/>
        </w:rPr>
        <w:t>قرص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321B9">
        <w:rPr>
          <w:rFonts w:asciiTheme="majorBidi" w:hAnsiTheme="majorBidi" w:cstheme="majorBidi"/>
          <w:sz w:val="28"/>
          <w:szCs w:val="28"/>
        </w:rPr>
        <w:t>CD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 xml:space="preserve"> يتضمن الرسالة/ الأطروحة </w:t>
      </w:r>
      <w:r w:rsidR="00FD2DBC" w:rsidRPr="004321B9">
        <w:rPr>
          <w:rFonts w:ascii="Simplified Arabic" w:hAnsi="Simplified Arabic" w:cs="Simplified Arabic"/>
          <w:sz w:val="28"/>
          <w:szCs w:val="28"/>
          <w:rtl/>
        </w:rPr>
        <w:t>بملف (</w:t>
      </w:r>
      <w:r w:rsidR="00FD2DBC" w:rsidRPr="004321B9">
        <w:rPr>
          <w:rFonts w:asciiTheme="majorBidi" w:hAnsiTheme="majorBidi" w:cstheme="majorBidi"/>
          <w:sz w:val="28"/>
          <w:szCs w:val="28"/>
        </w:rPr>
        <w:t>word</w:t>
      </w:r>
      <w:r w:rsidR="00FD2DBC">
        <w:rPr>
          <w:rFonts w:ascii="Simplified Arabic" w:hAnsi="Simplified Arabic" w:cs="Simplified Arabic"/>
          <w:sz w:val="28"/>
          <w:szCs w:val="28"/>
          <w:rtl/>
        </w:rPr>
        <w:t>) واحد غير مجزأ</w:t>
      </w:r>
      <w:r w:rsidR="00FD2DBC">
        <w:rPr>
          <w:rFonts w:ascii="Simplified Arabic" w:hAnsi="Simplified Arabic" w:cs="Simplified Arabic" w:hint="cs"/>
          <w:sz w:val="28"/>
          <w:szCs w:val="28"/>
          <w:rtl/>
          <w:lang w:bidi="fa-IR"/>
        </w:rPr>
        <w:t>.</w:t>
      </w:r>
    </w:p>
    <w:p w:rsidR="00811536" w:rsidRPr="004321B9" w:rsidRDefault="00B02D44" w:rsidP="00B02D44">
      <w:pPr>
        <w:pStyle w:val="a4"/>
        <w:numPr>
          <w:ilvl w:val="0"/>
          <w:numId w:val="4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يتم ا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>رس</w:t>
      </w:r>
      <w:r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 xml:space="preserve">ل الأوليات أعلاه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من المعاون العلمي </w:t>
      </w:r>
      <w:r w:rsidR="00FD2DBC">
        <w:rPr>
          <w:rFonts w:ascii="Simplified Arabic" w:hAnsi="Simplified Arabic" w:cs="Simplified Arabic" w:hint="cs"/>
          <w:sz w:val="28"/>
          <w:szCs w:val="28"/>
          <w:rtl/>
        </w:rPr>
        <w:t>إلى الرئا</w:t>
      </w:r>
      <w:r w:rsidR="00811536" w:rsidRPr="004321B9">
        <w:rPr>
          <w:rFonts w:ascii="Simplified Arabic" w:hAnsi="Simplified Arabic" w:cs="Simplified Arabic" w:hint="cs"/>
          <w:sz w:val="28"/>
          <w:szCs w:val="28"/>
          <w:rtl/>
        </w:rPr>
        <w:t>سة/ مركز الحاسبة ال</w:t>
      </w:r>
      <w:r w:rsidR="00FD2A4F">
        <w:rPr>
          <w:rFonts w:ascii="Simplified Arabic" w:hAnsi="Simplified Arabic" w:cs="Simplified Arabic" w:hint="cs"/>
          <w:sz w:val="28"/>
          <w:szCs w:val="28"/>
          <w:rtl/>
        </w:rPr>
        <w:t xml:space="preserve">الكترونية </w:t>
      </w:r>
      <w:r w:rsidR="00117F04">
        <w:rPr>
          <w:rFonts w:ascii="Simplified Arabic" w:hAnsi="Simplified Arabic" w:cs="Simplified Arabic" w:hint="cs"/>
          <w:sz w:val="28"/>
          <w:szCs w:val="28"/>
          <w:rtl/>
        </w:rPr>
        <w:t>عن طريق بريد الجامعة</w:t>
      </w:r>
      <w:r w:rsidR="00811536" w:rsidRPr="004321B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11536" w:rsidRPr="004321B9" w:rsidRDefault="00811536" w:rsidP="00B02D44">
      <w:pPr>
        <w:pStyle w:val="a4"/>
        <w:numPr>
          <w:ilvl w:val="0"/>
          <w:numId w:val="4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 w:rsidRPr="004321B9">
        <w:rPr>
          <w:rFonts w:ascii="Simplified Arabic" w:hAnsi="Simplified Arabic" w:cs="Simplified Arabic" w:hint="cs"/>
          <w:sz w:val="28"/>
          <w:szCs w:val="28"/>
          <w:rtl/>
        </w:rPr>
        <w:t>بعد إجراء فحص الاستلال الالكتروني في مركز الحاسبة الالكترونية يتم ارسال الاجابة بكتاب سري مع تقرير الاستلال</w:t>
      </w:r>
      <w:r w:rsidR="00B02D44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11536" w:rsidRPr="004321B9" w:rsidRDefault="00811536" w:rsidP="004321B9">
      <w:pPr>
        <w:pStyle w:val="a4"/>
        <w:numPr>
          <w:ilvl w:val="0"/>
          <w:numId w:val="4"/>
        </w:numPr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</w:rPr>
      </w:pP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رئاسة القسم العلمي تتولى عملية استلام كتاب الاستلال والتقرير مع قرص </w:t>
      </w:r>
      <w:r w:rsidRPr="004321B9">
        <w:rPr>
          <w:rFonts w:asciiTheme="majorBidi" w:hAnsiTheme="majorBidi" w:cstheme="majorBidi"/>
          <w:sz w:val="28"/>
          <w:szCs w:val="28"/>
        </w:rPr>
        <w:t>CD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الخاص بنتيجة الاستلا</w:t>
      </w:r>
      <w:r w:rsidR="00FD2A4F">
        <w:rPr>
          <w:rFonts w:ascii="Simplified Arabic" w:hAnsi="Simplified Arabic" w:cs="Simplified Arabic" w:hint="cs"/>
          <w:sz w:val="28"/>
          <w:szCs w:val="28"/>
          <w:rtl/>
        </w:rPr>
        <w:t>ل من المعاون العلمي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, وبناءً على ذلك يتم </w:t>
      </w:r>
      <w:r w:rsidR="00FD2A4F">
        <w:rPr>
          <w:rFonts w:ascii="Simplified Arabic" w:hAnsi="Simplified Arabic" w:cs="Simplified Arabic" w:hint="cs"/>
          <w:sz w:val="28"/>
          <w:szCs w:val="28"/>
          <w:rtl/>
        </w:rPr>
        <w:t xml:space="preserve">التسليم الرسمي للرسالة/ الأطروحة واقتراح 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تشكيل لجنة الاستلال العلمي</w:t>
      </w:r>
      <w:r w:rsidR="00932DB9">
        <w:rPr>
          <w:rFonts w:ascii="Simplified Arabic" w:hAnsi="Simplified Arabic" w:cs="Simplified Arabic" w:hint="cs"/>
          <w:sz w:val="28"/>
          <w:szCs w:val="28"/>
          <w:rtl/>
        </w:rPr>
        <w:t xml:space="preserve"> حسب الضوابط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:rsidR="00811536" w:rsidRPr="00B02D44" w:rsidRDefault="00811536" w:rsidP="004321B9">
      <w:pPr>
        <w:pStyle w:val="a4"/>
        <w:shd w:val="clear" w:color="auto" w:fill="FFFFFF" w:themeFill="background1"/>
        <w:bidi/>
        <w:spacing w:before="0" w:beforeAutospacing="0" w:after="0" w:afterAutospacing="0"/>
        <w:ind w:left="360"/>
        <w:jc w:val="lowKashida"/>
        <w:rPr>
          <w:rFonts w:ascii="Simplified Arabic" w:hAnsi="Simplified Arabic" w:cs="Simplified Arabic"/>
          <w:sz w:val="28"/>
          <w:szCs w:val="28"/>
        </w:rPr>
      </w:pPr>
    </w:p>
    <w:p w:rsidR="00811536" w:rsidRPr="004321B9" w:rsidRDefault="00811536" w:rsidP="004321B9">
      <w:pPr>
        <w:pStyle w:val="a4"/>
        <w:shd w:val="clear" w:color="auto" w:fill="FFFFFF" w:themeFill="background1"/>
        <w:bidi/>
        <w:spacing w:before="0" w:beforeAutospacing="0" w:after="0" w:afterAutospacing="0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321B9">
        <w:rPr>
          <w:rFonts w:ascii="Simplified Arabic" w:hAnsi="Simplified Arabic" w:cs="Simplified Arabic" w:hint="cs"/>
          <w:sz w:val="28"/>
          <w:szCs w:val="28"/>
          <w:rtl/>
        </w:rPr>
        <w:t>بعض الباحثين يرغب ب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عمل استلال خاص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قبل التسليم الرسمي, يمكنه مراجعة مركز الحاسبة 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 xml:space="preserve">(بدون كتاب رسمي) 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>ويستلم من المركز استمارة يؤشر فيها نوع فحص الاستلال, ويذهب إلى قسم الشؤون المالية/ رئاسة الجامعة لقطع وصل حسابات ويتم ارفاقه م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 xml:space="preserve">ع القرص المدمج </w:t>
      </w:r>
      <w:r w:rsidRPr="004321B9">
        <w:rPr>
          <w:rFonts w:asciiTheme="majorBidi" w:hAnsiTheme="majorBidi" w:cstheme="majorBidi"/>
          <w:sz w:val="28"/>
          <w:szCs w:val="28"/>
        </w:rPr>
        <w:t>CD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 لاستكمال اجراءات فحص الاستلال الخاص,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 xml:space="preserve"> و</w:t>
      </w:r>
      <w:r w:rsidRPr="004321B9">
        <w:rPr>
          <w:rFonts w:ascii="Simplified Arabic" w:hAnsi="Simplified Arabic" w:cs="Simplified Arabic" w:hint="cs"/>
          <w:sz w:val="28"/>
          <w:szCs w:val="28"/>
          <w:rtl/>
        </w:rPr>
        <w:t xml:space="preserve">هنا نؤكد على ضرورة </w:t>
      </w:r>
      <w:r w:rsidRPr="004321B9">
        <w:rPr>
          <w:rFonts w:ascii="Simplified Arabic" w:hAnsi="Simplified Arabic" w:cs="Simplified Arabic"/>
          <w:sz w:val="28"/>
          <w:szCs w:val="28"/>
          <w:rtl/>
        </w:rPr>
        <w:t>قطع وصل مرة اخرى في حالة عمل الاستلال الرسمي ولا يمكن اعتماد نتائج الاستلال الخاص.</w:t>
      </w:r>
    </w:p>
    <w:sectPr w:rsidR="00811536" w:rsidRPr="004321B9" w:rsidSect="00E24E84">
      <w:pgSz w:w="11906" w:h="16838"/>
      <w:pgMar w:top="1276" w:right="1800" w:bottom="1440" w:left="156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F0E36"/>
    <w:multiLevelType w:val="hybridMultilevel"/>
    <w:tmpl w:val="A4EEBB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7B5EFF"/>
    <w:multiLevelType w:val="hybridMultilevel"/>
    <w:tmpl w:val="BAD867FE"/>
    <w:lvl w:ilvl="0" w:tplc="6194F0B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780C6E"/>
    <w:multiLevelType w:val="hybridMultilevel"/>
    <w:tmpl w:val="DE90CAE4"/>
    <w:lvl w:ilvl="0" w:tplc="F8F8C688"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cs="Simplified Arabic" w:hint="default"/>
        <w:color w:val="3C42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347207B"/>
    <w:multiLevelType w:val="hybridMultilevel"/>
    <w:tmpl w:val="C706C640"/>
    <w:lvl w:ilvl="0" w:tplc="2368CB9A">
      <w:numFmt w:val="bullet"/>
      <w:lvlText w:val="-"/>
      <w:lvlJc w:val="left"/>
      <w:pPr>
        <w:ind w:left="1080" w:hanging="360"/>
      </w:pPr>
      <w:rPr>
        <w:rFonts w:ascii="Traditional Arabic" w:eastAsia="Times New Roman" w:hAnsi="Traditional Arabic" w:cs="Traditional Arabic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383014D"/>
    <w:multiLevelType w:val="hybridMultilevel"/>
    <w:tmpl w:val="7E7AB43A"/>
    <w:lvl w:ilvl="0" w:tplc="B5E8F45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BF5D2C"/>
    <w:multiLevelType w:val="hybridMultilevel"/>
    <w:tmpl w:val="65CA87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E44247"/>
    <w:multiLevelType w:val="hybridMultilevel"/>
    <w:tmpl w:val="A77E2518"/>
    <w:lvl w:ilvl="0" w:tplc="6FCED590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507CAD"/>
    <w:multiLevelType w:val="hybridMultilevel"/>
    <w:tmpl w:val="26944DE4"/>
    <w:lvl w:ilvl="0" w:tplc="BB76370C">
      <w:start w:val="2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7D1065D"/>
    <w:multiLevelType w:val="hybridMultilevel"/>
    <w:tmpl w:val="790C31E8"/>
    <w:lvl w:ilvl="0" w:tplc="3E30367A">
      <w:start w:val="201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0510D8"/>
    <w:multiLevelType w:val="hybridMultilevel"/>
    <w:tmpl w:val="8B165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1337E2"/>
    <w:multiLevelType w:val="hybridMultilevel"/>
    <w:tmpl w:val="488A5E08"/>
    <w:lvl w:ilvl="0" w:tplc="04090003">
      <w:start w:val="1"/>
      <w:numFmt w:val="bullet"/>
      <w:lvlText w:val="o"/>
      <w:lvlJc w:val="left"/>
      <w:pPr>
        <w:ind w:left="44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1">
    <w:nsid w:val="558F13A2"/>
    <w:multiLevelType w:val="hybridMultilevel"/>
    <w:tmpl w:val="1A908832"/>
    <w:lvl w:ilvl="0" w:tplc="17DCD37E">
      <w:start w:val="20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C9150A"/>
    <w:multiLevelType w:val="hybridMultilevel"/>
    <w:tmpl w:val="9442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E35527"/>
    <w:multiLevelType w:val="hybridMultilevel"/>
    <w:tmpl w:val="8E5CC9A4"/>
    <w:lvl w:ilvl="0" w:tplc="5DECA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B3637A8"/>
    <w:multiLevelType w:val="hybridMultilevel"/>
    <w:tmpl w:val="CBFE785A"/>
    <w:lvl w:ilvl="0" w:tplc="818EB35E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534142"/>
    <w:multiLevelType w:val="hybridMultilevel"/>
    <w:tmpl w:val="54D617DA"/>
    <w:lvl w:ilvl="0" w:tplc="28F6C3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9305B4"/>
    <w:multiLevelType w:val="hybridMultilevel"/>
    <w:tmpl w:val="33E2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04000F"/>
    <w:multiLevelType w:val="hybridMultilevel"/>
    <w:tmpl w:val="CB921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3"/>
  </w:num>
  <w:num w:numId="6">
    <w:abstractNumId w:val="7"/>
  </w:num>
  <w:num w:numId="7">
    <w:abstractNumId w:val="5"/>
  </w:num>
  <w:num w:numId="8">
    <w:abstractNumId w:val="10"/>
  </w:num>
  <w:num w:numId="9">
    <w:abstractNumId w:val="0"/>
  </w:num>
  <w:num w:numId="10">
    <w:abstractNumId w:val="1"/>
  </w:num>
  <w:num w:numId="11">
    <w:abstractNumId w:val="15"/>
  </w:num>
  <w:num w:numId="12">
    <w:abstractNumId w:val="13"/>
  </w:num>
  <w:num w:numId="13">
    <w:abstractNumId w:val="17"/>
  </w:num>
  <w:num w:numId="14">
    <w:abstractNumId w:val="9"/>
  </w:num>
  <w:num w:numId="15">
    <w:abstractNumId w:val="12"/>
  </w:num>
  <w:num w:numId="16">
    <w:abstractNumId w:val="16"/>
  </w:num>
  <w:num w:numId="17">
    <w:abstractNumId w:val="4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172"/>
    <w:rsid w:val="00005FFD"/>
    <w:rsid w:val="00010991"/>
    <w:rsid w:val="00033FB7"/>
    <w:rsid w:val="000465F8"/>
    <w:rsid w:val="000541D8"/>
    <w:rsid w:val="00105B27"/>
    <w:rsid w:val="00117F04"/>
    <w:rsid w:val="00197018"/>
    <w:rsid w:val="001B75DD"/>
    <w:rsid w:val="001D1237"/>
    <w:rsid w:val="002125EA"/>
    <w:rsid w:val="00251EFF"/>
    <w:rsid w:val="00283284"/>
    <w:rsid w:val="00290467"/>
    <w:rsid w:val="002E38B7"/>
    <w:rsid w:val="002E4CBB"/>
    <w:rsid w:val="00304B60"/>
    <w:rsid w:val="003057FD"/>
    <w:rsid w:val="003075AC"/>
    <w:rsid w:val="003340AA"/>
    <w:rsid w:val="00352172"/>
    <w:rsid w:val="003867A3"/>
    <w:rsid w:val="003B5BFF"/>
    <w:rsid w:val="003B5F15"/>
    <w:rsid w:val="004321B9"/>
    <w:rsid w:val="0047108D"/>
    <w:rsid w:val="004758F0"/>
    <w:rsid w:val="004B4137"/>
    <w:rsid w:val="005102D3"/>
    <w:rsid w:val="00565D9D"/>
    <w:rsid w:val="005D7649"/>
    <w:rsid w:val="006278AC"/>
    <w:rsid w:val="006316CD"/>
    <w:rsid w:val="00675CAE"/>
    <w:rsid w:val="00677117"/>
    <w:rsid w:val="00683EA0"/>
    <w:rsid w:val="006C41C6"/>
    <w:rsid w:val="006D1366"/>
    <w:rsid w:val="006E4BCC"/>
    <w:rsid w:val="007021EC"/>
    <w:rsid w:val="007049F9"/>
    <w:rsid w:val="00757FAF"/>
    <w:rsid w:val="00761E58"/>
    <w:rsid w:val="00811536"/>
    <w:rsid w:val="008245E3"/>
    <w:rsid w:val="0088024D"/>
    <w:rsid w:val="00890AF5"/>
    <w:rsid w:val="00896FA8"/>
    <w:rsid w:val="008C1448"/>
    <w:rsid w:val="008E5030"/>
    <w:rsid w:val="008E5C2A"/>
    <w:rsid w:val="008F3809"/>
    <w:rsid w:val="00901284"/>
    <w:rsid w:val="00920233"/>
    <w:rsid w:val="00932DB9"/>
    <w:rsid w:val="00937C73"/>
    <w:rsid w:val="009929E1"/>
    <w:rsid w:val="009C0907"/>
    <w:rsid w:val="009E7ABD"/>
    <w:rsid w:val="009F26F3"/>
    <w:rsid w:val="00A1342E"/>
    <w:rsid w:val="00A66AB8"/>
    <w:rsid w:val="00A90D6E"/>
    <w:rsid w:val="00AE0E6D"/>
    <w:rsid w:val="00B02D44"/>
    <w:rsid w:val="00B06C06"/>
    <w:rsid w:val="00B57CB2"/>
    <w:rsid w:val="00BB494E"/>
    <w:rsid w:val="00BD6CEF"/>
    <w:rsid w:val="00BF333F"/>
    <w:rsid w:val="00C133C3"/>
    <w:rsid w:val="00C135D4"/>
    <w:rsid w:val="00C17DFD"/>
    <w:rsid w:val="00C2454A"/>
    <w:rsid w:val="00C679C6"/>
    <w:rsid w:val="00CD18C5"/>
    <w:rsid w:val="00D1227C"/>
    <w:rsid w:val="00D2778F"/>
    <w:rsid w:val="00DA279F"/>
    <w:rsid w:val="00DB0544"/>
    <w:rsid w:val="00DB1581"/>
    <w:rsid w:val="00DE6529"/>
    <w:rsid w:val="00E24AB5"/>
    <w:rsid w:val="00E24E84"/>
    <w:rsid w:val="00E344B2"/>
    <w:rsid w:val="00E45182"/>
    <w:rsid w:val="00E57256"/>
    <w:rsid w:val="00EE286E"/>
    <w:rsid w:val="00F114A1"/>
    <w:rsid w:val="00F26964"/>
    <w:rsid w:val="00F3615A"/>
    <w:rsid w:val="00F476AD"/>
    <w:rsid w:val="00F47831"/>
    <w:rsid w:val="00F75200"/>
    <w:rsid w:val="00FB77FD"/>
    <w:rsid w:val="00FD2A4F"/>
    <w:rsid w:val="00FD2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1153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11536"/>
    <w:pPr>
      <w:spacing w:after="0" w:line="240" w:lineRule="auto"/>
    </w:pPr>
    <w:rPr>
      <w:rFonts w:ascii="Times New Roman" w:hAnsi="Times New Roman" w:cs="Simplified Arabic"/>
      <w:sz w:val="32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uiPriority w:val="99"/>
    <w:semiHidden/>
    <w:unhideWhenUsed/>
    <w:rsid w:val="00307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3075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7F20D-8E37-439C-906F-A3B0914A4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58</cp:revision>
  <cp:lastPrinted>2021-06-27T19:25:00Z</cp:lastPrinted>
  <dcterms:created xsi:type="dcterms:W3CDTF">2019-07-11T06:35:00Z</dcterms:created>
  <dcterms:modified xsi:type="dcterms:W3CDTF">2021-07-01T12:24:00Z</dcterms:modified>
</cp:coreProperties>
</file>