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09" w:rsidRPr="00444BF9" w:rsidRDefault="00D41109" w:rsidP="009D5B99">
      <w:pPr>
        <w:spacing w:after="0" w:line="240" w:lineRule="auto"/>
        <w:jc w:val="center"/>
        <w:rPr>
          <w:rFonts w:cs="Fanan"/>
          <w:sz w:val="40"/>
          <w:szCs w:val="40"/>
          <w:rtl/>
          <w:lang w:bidi="ar-IQ"/>
        </w:rPr>
      </w:pPr>
      <w:r w:rsidRPr="00444BF9">
        <w:rPr>
          <w:rFonts w:cs="Fanan" w:hint="cs"/>
          <w:sz w:val="40"/>
          <w:szCs w:val="40"/>
          <w:rtl/>
          <w:lang w:bidi="ar-IQ"/>
        </w:rPr>
        <w:t>تعــهــد</w:t>
      </w:r>
      <w:r w:rsidR="00411909" w:rsidRPr="00444BF9">
        <w:rPr>
          <w:rFonts w:cs="Fanan" w:hint="cs"/>
          <w:sz w:val="40"/>
          <w:szCs w:val="40"/>
          <w:rtl/>
          <w:lang w:bidi="ar-IQ"/>
        </w:rPr>
        <w:t xml:space="preserve"> قانوني </w:t>
      </w:r>
    </w:p>
    <w:p w:rsidR="000D7D8C" w:rsidRDefault="00411909" w:rsidP="00C74E88">
      <w:pPr>
        <w:spacing w:after="0" w:line="240" w:lineRule="auto"/>
        <w:jc w:val="center"/>
        <w:rPr>
          <w:rFonts w:cs="Fanan"/>
          <w:sz w:val="48"/>
          <w:szCs w:val="48"/>
          <w:lang w:bidi="ar-IQ"/>
        </w:rPr>
      </w:pPr>
      <w:r w:rsidRPr="00444BF9">
        <w:rPr>
          <w:rFonts w:cs="Fanan" w:hint="cs"/>
          <w:sz w:val="40"/>
          <w:szCs w:val="40"/>
          <w:rtl/>
          <w:lang w:bidi="ar-IQ"/>
        </w:rPr>
        <w:t xml:space="preserve">خاص بنشر البحث المستل من الرسائل </w:t>
      </w:r>
      <w:proofErr w:type="spellStart"/>
      <w:r w:rsidRPr="00444BF9">
        <w:rPr>
          <w:rFonts w:cs="Fanan" w:hint="cs"/>
          <w:sz w:val="40"/>
          <w:szCs w:val="40"/>
          <w:rtl/>
          <w:lang w:bidi="ar-IQ"/>
        </w:rPr>
        <w:t>والاطاريح</w:t>
      </w:r>
      <w:proofErr w:type="spellEnd"/>
      <w:r w:rsidRPr="00444BF9">
        <w:rPr>
          <w:rFonts w:cs="Fanan" w:hint="cs"/>
          <w:sz w:val="40"/>
          <w:szCs w:val="40"/>
          <w:rtl/>
          <w:lang w:bidi="ar-IQ"/>
        </w:rPr>
        <w:t xml:space="preserve"> </w:t>
      </w:r>
    </w:p>
    <w:p w:rsidR="00C74E88" w:rsidRPr="00C74E88" w:rsidRDefault="00C74E88" w:rsidP="00C74E88">
      <w:pPr>
        <w:spacing w:after="0" w:line="240" w:lineRule="auto"/>
        <w:jc w:val="center"/>
        <w:rPr>
          <w:rFonts w:cs="Fanan"/>
          <w:sz w:val="32"/>
          <w:szCs w:val="32"/>
          <w:rtl/>
          <w:lang w:bidi="ar-IQ"/>
        </w:rPr>
      </w:pPr>
    </w:p>
    <w:tbl>
      <w:tblPr>
        <w:tblStyle w:val="a3"/>
        <w:bidiVisual/>
        <w:tblW w:w="10065" w:type="dxa"/>
        <w:tblInd w:w="-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C74E88" w:rsidRPr="00444BF9" w:rsidTr="00C74E88">
        <w:tc>
          <w:tcPr>
            <w:tcW w:w="3544" w:type="dxa"/>
          </w:tcPr>
          <w:p w:rsidR="00C74E88" w:rsidRPr="00444BF9" w:rsidRDefault="00C74E88" w:rsidP="000B203E">
            <w:pPr>
              <w:rPr>
                <w:rFonts w:cs="Fanan"/>
                <w:sz w:val="32"/>
                <w:szCs w:val="32"/>
                <w:rtl/>
                <w:lang w:bidi="ar-IQ"/>
              </w:rPr>
            </w:pPr>
            <w:r>
              <w:rPr>
                <w:rFonts w:cs="Fanan" w:hint="cs"/>
                <w:sz w:val="32"/>
                <w:szCs w:val="32"/>
                <w:rtl/>
                <w:lang w:bidi="ar-IQ"/>
              </w:rPr>
              <w:t>اسم التدريسي/ المشرف:</w:t>
            </w:r>
          </w:p>
        </w:tc>
        <w:tc>
          <w:tcPr>
            <w:tcW w:w="6521" w:type="dxa"/>
            <w:vAlign w:val="center"/>
          </w:tcPr>
          <w:p w:rsidR="00C74E88" w:rsidRPr="00444BF9" w:rsidRDefault="00C74E88" w:rsidP="000B203E">
            <w:pPr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</w:tr>
      <w:tr w:rsidR="00C74E88" w:rsidRPr="00444BF9" w:rsidTr="00C74E88">
        <w:tc>
          <w:tcPr>
            <w:tcW w:w="3544" w:type="dxa"/>
          </w:tcPr>
          <w:p w:rsidR="00C74E88" w:rsidRPr="00444BF9" w:rsidRDefault="00C74E88" w:rsidP="000B203E">
            <w:pPr>
              <w:rPr>
                <w:rFonts w:cs="Fanan"/>
                <w:sz w:val="32"/>
                <w:szCs w:val="32"/>
                <w:rtl/>
                <w:lang w:bidi="ar-IQ"/>
              </w:rPr>
            </w:pPr>
            <w:r>
              <w:rPr>
                <w:rFonts w:cs="Fanan" w:hint="cs"/>
                <w:sz w:val="32"/>
                <w:szCs w:val="32"/>
                <w:rtl/>
                <w:lang w:bidi="ar-IQ"/>
              </w:rPr>
              <w:t>اسم الطالب</w:t>
            </w:r>
            <w:r w:rsidR="00B55ABA">
              <w:rPr>
                <w:rFonts w:cs="Fanan" w:hint="cs"/>
                <w:sz w:val="32"/>
                <w:szCs w:val="32"/>
                <w:rtl/>
                <w:lang w:bidi="ar-IQ"/>
              </w:rPr>
              <w:t xml:space="preserve"> :</w:t>
            </w:r>
          </w:p>
        </w:tc>
        <w:tc>
          <w:tcPr>
            <w:tcW w:w="6521" w:type="dxa"/>
            <w:vAlign w:val="center"/>
          </w:tcPr>
          <w:p w:rsidR="00C74E88" w:rsidRPr="00444BF9" w:rsidRDefault="00C74E88" w:rsidP="000B203E">
            <w:pPr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  <w:r>
              <w:rPr>
                <w:rFonts w:cs="Fanan" w:hint="cs"/>
                <w:sz w:val="32"/>
                <w:szCs w:val="32"/>
                <w:rtl/>
                <w:lang w:bidi="ar-IQ"/>
              </w:rPr>
              <w:t xml:space="preserve">                       المرحلة:</w:t>
            </w:r>
          </w:p>
        </w:tc>
      </w:tr>
      <w:tr w:rsidR="00C74E88" w:rsidRPr="00444BF9" w:rsidTr="00C74E88">
        <w:tc>
          <w:tcPr>
            <w:tcW w:w="10065" w:type="dxa"/>
            <w:gridSpan w:val="2"/>
            <w:vAlign w:val="center"/>
          </w:tcPr>
          <w:p w:rsidR="00C74E88" w:rsidRPr="00444BF9" w:rsidRDefault="00C74E88" w:rsidP="00C75727">
            <w:pPr>
              <w:rPr>
                <w:rFonts w:cs="Fanan"/>
                <w:sz w:val="32"/>
                <w:szCs w:val="32"/>
                <w:rtl/>
                <w:lang w:bidi="ar-IQ"/>
              </w:rPr>
            </w:pPr>
            <w:r w:rsidRPr="00444BF9">
              <w:rPr>
                <w:rFonts w:cs="Fanan" w:hint="cs"/>
                <w:sz w:val="32"/>
                <w:szCs w:val="32"/>
                <w:rtl/>
                <w:lang w:bidi="ar-IQ"/>
              </w:rPr>
              <w:t>جامعة الأنبا</w:t>
            </w:r>
            <w:r w:rsidR="00B55ABA">
              <w:rPr>
                <w:rFonts w:cs="Fanan" w:hint="cs"/>
                <w:sz w:val="32"/>
                <w:szCs w:val="32"/>
                <w:rtl/>
                <w:lang w:bidi="ar-IQ"/>
              </w:rPr>
              <w:t xml:space="preserve">ر/ كلية </w:t>
            </w:r>
            <w:r w:rsidR="00C75727">
              <w:rPr>
                <w:rFonts w:cs="Fanan" w:hint="cs"/>
                <w:sz w:val="32"/>
                <w:szCs w:val="32"/>
                <w:rtl/>
                <w:lang w:bidi="ar-IQ"/>
              </w:rPr>
              <w:t xml:space="preserve">التربية للعلوم الإنسانية                 </w:t>
            </w:r>
            <w:r w:rsidR="00B55ABA">
              <w:rPr>
                <w:rFonts w:cs="Fanan" w:hint="cs"/>
                <w:sz w:val="32"/>
                <w:szCs w:val="32"/>
                <w:rtl/>
                <w:lang w:bidi="ar-IQ"/>
              </w:rPr>
              <w:t xml:space="preserve">   </w:t>
            </w:r>
            <w:r w:rsidRPr="00444BF9">
              <w:rPr>
                <w:rFonts w:cs="Fanan" w:hint="cs"/>
                <w:sz w:val="32"/>
                <w:szCs w:val="32"/>
                <w:rtl/>
                <w:lang w:bidi="ar-IQ"/>
              </w:rPr>
              <w:t>قسم</w:t>
            </w:r>
            <w:r>
              <w:rPr>
                <w:rFonts w:cs="Fanan" w:hint="cs"/>
                <w:sz w:val="32"/>
                <w:szCs w:val="32"/>
                <w:rtl/>
                <w:lang w:bidi="ar-IQ"/>
              </w:rPr>
              <w:t xml:space="preserve">: </w:t>
            </w:r>
          </w:p>
        </w:tc>
      </w:tr>
      <w:tr w:rsidR="00C74E88" w:rsidRPr="00444BF9" w:rsidTr="00C74E88">
        <w:tc>
          <w:tcPr>
            <w:tcW w:w="3544" w:type="dxa"/>
          </w:tcPr>
          <w:p w:rsidR="00C74E88" w:rsidRPr="00444BF9" w:rsidRDefault="00C74E88" w:rsidP="000B203E">
            <w:pPr>
              <w:rPr>
                <w:rFonts w:cs="Fanan"/>
                <w:sz w:val="32"/>
                <w:szCs w:val="32"/>
                <w:rtl/>
                <w:lang w:bidi="ar-IQ"/>
              </w:rPr>
            </w:pPr>
            <w:r w:rsidRPr="00444BF9">
              <w:rPr>
                <w:rFonts w:cs="Fanan" w:hint="cs"/>
                <w:sz w:val="32"/>
                <w:szCs w:val="32"/>
                <w:rtl/>
                <w:lang w:bidi="ar-IQ"/>
              </w:rPr>
              <w:t>عنوان البحث المستل:</w:t>
            </w:r>
          </w:p>
        </w:tc>
        <w:tc>
          <w:tcPr>
            <w:tcW w:w="6521" w:type="dxa"/>
            <w:vAlign w:val="center"/>
          </w:tcPr>
          <w:p w:rsidR="00C74E88" w:rsidRDefault="00C74E88" w:rsidP="000B203E">
            <w:pPr>
              <w:rPr>
                <w:rFonts w:cs="Fanan"/>
                <w:sz w:val="32"/>
                <w:szCs w:val="32"/>
                <w:rtl/>
                <w:lang w:bidi="ar-IQ"/>
              </w:rPr>
            </w:pPr>
          </w:p>
          <w:p w:rsidR="00C75727" w:rsidRPr="00444BF9" w:rsidRDefault="00C75727" w:rsidP="000B203E">
            <w:pPr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</w:tr>
      <w:tr w:rsidR="00C74E88" w:rsidRPr="00444BF9" w:rsidTr="00C74E88">
        <w:tc>
          <w:tcPr>
            <w:tcW w:w="3544" w:type="dxa"/>
            <w:vAlign w:val="center"/>
          </w:tcPr>
          <w:p w:rsidR="00C74E88" w:rsidRPr="00444BF9" w:rsidRDefault="00C74E88" w:rsidP="000B203E">
            <w:pPr>
              <w:rPr>
                <w:rFonts w:cs="Fanan"/>
                <w:sz w:val="32"/>
                <w:szCs w:val="32"/>
                <w:rtl/>
                <w:lang w:bidi="ar-IQ"/>
              </w:rPr>
            </w:pPr>
            <w:r w:rsidRPr="00444BF9">
              <w:rPr>
                <w:rFonts w:cs="Fanan" w:hint="cs"/>
                <w:sz w:val="32"/>
                <w:szCs w:val="32"/>
                <w:rtl/>
                <w:lang w:bidi="ar-IQ"/>
              </w:rPr>
              <w:t>اسم المجلة :</w:t>
            </w:r>
          </w:p>
        </w:tc>
        <w:tc>
          <w:tcPr>
            <w:tcW w:w="6521" w:type="dxa"/>
            <w:vAlign w:val="center"/>
          </w:tcPr>
          <w:p w:rsidR="00C74E88" w:rsidRPr="00444BF9" w:rsidRDefault="00C74E88" w:rsidP="000B203E">
            <w:pPr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</w:tr>
      <w:tr w:rsidR="00C74E88" w:rsidRPr="00444BF9" w:rsidTr="00C74E88">
        <w:tc>
          <w:tcPr>
            <w:tcW w:w="3544" w:type="dxa"/>
            <w:vAlign w:val="center"/>
          </w:tcPr>
          <w:p w:rsidR="00C74E88" w:rsidRPr="00444BF9" w:rsidRDefault="00C74E88" w:rsidP="000B203E">
            <w:pPr>
              <w:rPr>
                <w:rFonts w:cs="Fanan"/>
                <w:sz w:val="32"/>
                <w:szCs w:val="32"/>
                <w:rtl/>
                <w:lang w:bidi="ar-IQ"/>
              </w:rPr>
            </w:pPr>
            <w:r w:rsidRPr="007F01C0">
              <w:rPr>
                <w:rFonts w:cs="Fanan"/>
                <w:sz w:val="32"/>
                <w:szCs w:val="32"/>
                <w:rtl/>
                <w:lang w:bidi="ar-IQ"/>
              </w:rPr>
              <w:t>الرقم الدولي</w:t>
            </w:r>
            <w:r w:rsidRPr="007F01C0">
              <w:rPr>
                <w:rFonts w:cs="Fanan" w:hint="cs"/>
                <w:sz w:val="32"/>
                <w:szCs w:val="32"/>
                <w:rtl/>
                <w:lang w:bidi="ar-IQ"/>
              </w:rPr>
              <w:t xml:space="preserve"> للمجلة </w:t>
            </w:r>
            <w:r w:rsidRPr="007F01C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(</w:t>
            </w:r>
            <w:r w:rsidRPr="007F01C0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(ISSN</w:t>
            </w:r>
            <w:r w:rsidRPr="007F01C0">
              <w:rPr>
                <w:rFonts w:cs="Fanan" w:hint="cs"/>
                <w:sz w:val="32"/>
                <w:szCs w:val="32"/>
                <w:rtl/>
                <w:lang w:bidi="ar-IQ"/>
              </w:rPr>
              <w:t>:</w:t>
            </w:r>
          </w:p>
        </w:tc>
        <w:tc>
          <w:tcPr>
            <w:tcW w:w="6521" w:type="dxa"/>
            <w:vAlign w:val="center"/>
          </w:tcPr>
          <w:p w:rsidR="00C74E88" w:rsidRPr="00444BF9" w:rsidRDefault="00C74E88" w:rsidP="000B203E">
            <w:pPr>
              <w:jc w:val="center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</w:tr>
      <w:tr w:rsidR="00C74E88" w:rsidRPr="00444BF9" w:rsidTr="00C75727">
        <w:trPr>
          <w:trHeight w:val="162"/>
        </w:trPr>
        <w:tc>
          <w:tcPr>
            <w:tcW w:w="3544" w:type="dxa"/>
            <w:vAlign w:val="center"/>
          </w:tcPr>
          <w:p w:rsidR="00C74E88" w:rsidRPr="00444BF9" w:rsidRDefault="00C74E88" w:rsidP="000B203E">
            <w:pPr>
              <w:rPr>
                <w:rFonts w:cs="Fanan"/>
                <w:sz w:val="32"/>
                <w:szCs w:val="32"/>
                <w:rtl/>
                <w:lang w:bidi="ar-IQ"/>
              </w:rPr>
            </w:pPr>
            <w:r w:rsidRPr="00444BF9">
              <w:rPr>
                <w:rFonts w:cs="Fanan" w:hint="cs"/>
                <w:sz w:val="32"/>
                <w:szCs w:val="32"/>
                <w:rtl/>
                <w:lang w:bidi="ar-IQ"/>
              </w:rPr>
              <w:t xml:space="preserve">العدد </w:t>
            </w:r>
            <w:r>
              <w:rPr>
                <w:rFonts w:cs="Fanan" w:hint="cs"/>
                <w:sz w:val="32"/>
                <w:szCs w:val="32"/>
                <w:rtl/>
                <w:lang w:bidi="ar-IQ"/>
              </w:rPr>
              <w:t>/ المجلد/ السنة (</w:t>
            </w:r>
            <w:r w:rsidRPr="00444BF9">
              <w:rPr>
                <w:rFonts w:cs="Fanan" w:hint="cs"/>
                <w:sz w:val="32"/>
                <w:szCs w:val="32"/>
                <w:rtl/>
                <w:lang w:bidi="ar-IQ"/>
              </w:rPr>
              <w:t>نشر البحث</w:t>
            </w:r>
            <w:r>
              <w:rPr>
                <w:rFonts w:cs="Fanan" w:hint="cs"/>
                <w:sz w:val="32"/>
                <w:szCs w:val="32"/>
                <w:rtl/>
                <w:lang w:bidi="ar-IQ"/>
              </w:rPr>
              <w:t>)</w:t>
            </w:r>
            <w:r w:rsidR="00B55ABA">
              <w:rPr>
                <w:rFonts w:cs="Fanan" w:hint="cs"/>
                <w:sz w:val="32"/>
                <w:szCs w:val="32"/>
                <w:rtl/>
                <w:lang w:bidi="ar-IQ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:rsidR="00B55ABA" w:rsidRPr="00444BF9" w:rsidRDefault="00B55ABA" w:rsidP="00C75727">
            <w:pPr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</w:tr>
    </w:tbl>
    <w:p w:rsidR="001F39C5" w:rsidRDefault="001F39C5" w:rsidP="00411909">
      <w:pPr>
        <w:spacing w:after="0" w:line="240" w:lineRule="auto"/>
        <w:ind w:firstLine="720"/>
        <w:jc w:val="lowKashida"/>
        <w:rPr>
          <w:rFonts w:cs="Fanan"/>
          <w:sz w:val="32"/>
          <w:szCs w:val="32"/>
          <w:rtl/>
          <w:lang w:bidi="ar-IQ"/>
        </w:rPr>
      </w:pPr>
    </w:p>
    <w:p w:rsidR="005E5922" w:rsidRPr="00444BF9" w:rsidRDefault="00C74E88" w:rsidP="00411909">
      <w:pPr>
        <w:spacing w:after="0" w:line="240" w:lineRule="auto"/>
        <w:ind w:firstLine="720"/>
        <w:jc w:val="lowKashida"/>
        <w:rPr>
          <w:rFonts w:cs="Fanan"/>
          <w:sz w:val="32"/>
          <w:szCs w:val="32"/>
          <w:rtl/>
          <w:lang w:bidi="ar-IQ"/>
        </w:rPr>
      </w:pPr>
      <w:r>
        <w:rPr>
          <w:rFonts w:cs="Fanan" w:hint="cs"/>
          <w:sz w:val="32"/>
          <w:szCs w:val="32"/>
          <w:rtl/>
          <w:lang w:bidi="ar-IQ"/>
        </w:rPr>
        <w:t xml:space="preserve">إني التدريسي / المشرف على الطالبــ أعلاه, </w:t>
      </w:r>
      <w:r w:rsidR="007E4E61" w:rsidRPr="00444BF9">
        <w:rPr>
          <w:rFonts w:cs="Fanan" w:hint="cs"/>
          <w:sz w:val="32"/>
          <w:szCs w:val="32"/>
          <w:rtl/>
          <w:lang w:bidi="ar-IQ"/>
        </w:rPr>
        <w:t>اتعهد ب</w:t>
      </w:r>
      <w:r w:rsidR="005E5922" w:rsidRPr="00444BF9">
        <w:rPr>
          <w:rFonts w:cs="Fanan" w:hint="cs"/>
          <w:sz w:val="32"/>
          <w:szCs w:val="32"/>
          <w:rtl/>
          <w:lang w:bidi="ar-IQ"/>
        </w:rPr>
        <w:t>الآتي:</w:t>
      </w:r>
    </w:p>
    <w:p w:rsidR="005E5922" w:rsidRPr="00444BF9" w:rsidRDefault="005E5922" w:rsidP="007F01C0">
      <w:pPr>
        <w:pStyle w:val="a4"/>
        <w:numPr>
          <w:ilvl w:val="0"/>
          <w:numId w:val="3"/>
        </w:numPr>
        <w:spacing w:after="0" w:line="240" w:lineRule="auto"/>
        <w:ind w:left="325" w:hanging="284"/>
        <w:jc w:val="lowKashida"/>
        <w:rPr>
          <w:rFonts w:cs="Fanan"/>
          <w:sz w:val="32"/>
          <w:szCs w:val="32"/>
          <w:lang w:bidi="ar-IQ"/>
        </w:rPr>
      </w:pPr>
      <w:r w:rsidRPr="00444BF9">
        <w:rPr>
          <w:rFonts w:cs="Fanan" w:hint="cs"/>
          <w:sz w:val="32"/>
          <w:szCs w:val="32"/>
          <w:rtl/>
          <w:lang w:bidi="ar-IQ"/>
        </w:rPr>
        <w:t>اذا كانت المجلة محلية: ان</w:t>
      </w:r>
      <w:r w:rsidR="00444BF9">
        <w:rPr>
          <w:rFonts w:cs="Fanan" w:hint="cs"/>
          <w:sz w:val="32"/>
          <w:szCs w:val="32"/>
          <w:rtl/>
          <w:lang w:bidi="ar-IQ"/>
        </w:rPr>
        <w:t>ّ</w:t>
      </w:r>
      <w:r w:rsidRPr="00444BF9">
        <w:rPr>
          <w:rFonts w:cs="Fanan" w:hint="cs"/>
          <w:sz w:val="32"/>
          <w:szCs w:val="32"/>
          <w:rtl/>
          <w:lang w:bidi="ar-IQ"/>
        </w:rPr>
        <w:t xml:space="preserve"> البحث سينشر </w:t>
      </w:r>
      <w:r w:rsidRPr="00444BF9">
        <w:rPr>
          <w:rFonts w:ascii="Simplified Arabic" w:hAnsi="Simplified Arabic" w:cs="Fanan" w:hint="cs"/>
          <w:sz w:val="32"/>
          <w:szCs w:val="32"/>
          <w:rtl/>
          <w:lang w:bidi="ar-IQ"/>
        </w:rPr>
        <w:t>في موقع المجلات الاكاديمية العلمية العراقية التابع لوزارة التعليم العالي والبحث العلمي/ دائرة البحث والتطوير.</w:t>
      </w:r>
    </w:p>
    <w:p w:rsidR="005E5922" w:rsidRPr="00444BF9" w:rsidRDefault="005E5922" w:rsidP="00C74E88">
      <w:pPr>
        <w:pStyle w:val="a4"/>
        <w:numPr>
          <w:ilvl w:val="0"/>
          <w:numId w:val="3"/>
        </w:numPr>
        <w:spacing w:after="0" w:line="240" w:lineRule="auto"/>
        <w:ind w:left="325" w:hanging="284"/>
        <w:jc w:val="lowKashida"/>
        <w:rPr>
          <w:rFonts w:cs="Fanan"/>
          <w:sz w:val="32"/>
          <w:szCs w:val="32"/>
          <w:lang w:bidi="ar-IQ"/>
        </w:rPr>
      </w:pPr>
      <w:r w:rsidRPr="00444BF9">
        <w:rPr>
          <w:rFonts w:ascii="Simplified Arabic" w:hAnsi="Simplified Arabic" w:cs="Fanan" w:hint="cs"/>
          <w:sz w:val="32"/>
          <w:szCs w:val="32"/>
          <w:rtl/>
          <w:lang w:bidi="ar-IQ"/>
        </w:rPr>
        <w:t xml:space="preserve">إذا كانت المجلة ضمن المستوعبات العالمية: </w:t>
      </w:r>
      <w:r w:rsidR="00C74E88">
        <w:rPr>
          <w:rFonts w:ascii="Simplified Arabic" w:hAnsi="Simplified Arabic" w:cs="Fanan" w:hint="cs"/>
          <w:sz w:val="32"/>
          <w:szCs w:val="32"/>
          <w:rtl/>
          <w:lang w:bidi="ar-IQ"/>
        </w:rPr>
        <w:t xml:space="preserve">إن </w:t>
      </w:r>
      <w:r w:rsidRPr="00444BF9">
        <w:rPr>
          <w:rFonts w:ascii="Simplified Arabic" w:hAnsi="Simplified Arabic" w:cs="Fanan" w:hint="cs"/>
          <w:sz w:val="32"/>
          <w:szCs w:val="32"/>
          <w:rtl/>
          <w:lang w:bidi="ar-IQ"/>
        </w:rPr>
        <w:t xml:space="preserve">البحث </w:t>
      </w:r>
      <w:r w:rsidR="00C74E88">
        <w:rPr>
          <w:rFonts w:ascii="Simplified Arabic" w:hAnsi="Simplified Arabic" w:cs="Fanan" w:hint="cs"/>
          <w:sz w:val="32"/>
          <w:szCs w:val="32"/>
          <w:rtl/>
          <w:lang w:bidi="ar-IQ"/>
        </w:rPr>
        <w:t xml:space="preserve">سينشر </w:t>
      </w:r>
      <w:r w:rsidRPr="00444BF9">
        <w:rPr>
          <w:rFonts w:ascii="Simplified Arabic" w:hAnsi="Simplified Arabic" w:cs="Fanan" w:hint="cs"/>
          <w:sz w:val="32"/>
          <w:szCs w:val="32"/>
          <w:rtl/>
          <w:lang w:bidi="ar-IQ"/>
        </w:rPr>
        <w:t xml:space="preserve">في المجلات الرصينة المدرجة ضمن المستوعبات العالمية الرصينة </w:t>
      </w:r>
      <w:r w:rsidRPr="00444BF9">
        <w:rPr>
          <w:rFonts w:asciiTheme="majorBidi" w:hAnsiTheme="majorBidi" w:cstheme="majorBidi"/>
          <w:sz w:val="28"/>
          <w:szCs w:val="28"/>
          <w:rtl/>
          <w:lang w:bidi="ar-IQ"/>
        </w:rPr>
        <w:t>(</w:t>
      </w:r>
      <w:r w:rsidRPr="00444BF9">
        <w:rPr>
          <w:rFonts w:asciiTheme="majorBidi" w:hAnsiTheme="majorBidi" w:cstheme="majorBidi"/>
          <w:sz w:val="28"/>
          <w:szCs w:val="28"/>
          <w:lang w:bidi="ar-IQ"/>
        </w:rPr>
        <w:t>Scopus</w:t>
      </w:r>
      <w:r w:rsidRPr="00444BF9">
        <w:rPr>
          <w:rFonts w:asciiTheme="majorBidi" w:hAnsiTheme="majorBidi" w:cstheme="majorBidi"/>
          <w:sz w:val="28"/>
          <w:szCs w:val="28"/>
          <w:rtl/>
          <w:lang w:bidi="ar-IQ"/>
        </w:rPr>
        <w:t xml:space="preserve">) </w:t>
      </w:r>
      <w:r w:rsidRPr="00444BF9">
        <w:rPr>
          <w:rFonts w:ascii="Simplified Arabic" w:hAnsi="Simplified Arabic" w:cs="Fanan" w:hint="cs"/>
          <w:sz w:val="32"/>
          <w:szCs w:val="32"/>
          <w:rtl/>
          <w:lang w:bidi="ar-IQ"/>
        </w:rPr>
        <w:t>أو</w:t>
      </w:r>
      <w:r w:rsidRPr="00444BF9">
        <w:rPr>
          <w:rFonts w:hint="cs"/>
          <w:sz w:val="32"/>
          <w:szCs w:val="32"/>
          <w:rtl/>
          <w:lang w:bidi="ar-IQ"/>
        </w:rPr>
        <w:t xml:space="preserve"> </w:t>
      </w:r>
      <w:r w:rsidRPr="00444BF9">
        <w:rPr>
          <w:rFonts w:asciiTheme="majorBidi" w:hAnsiTheme="majorBidi" w:cstheme="majorBidi"/>
          <w:sz w:val="28"/>
          <w:szCs w:val="28"/>
          <w:rtl/>
          <w:lang w:bidi="ar-IQ"/>
        </w:rPr>
        <w:t>(</w:t>
      </w:r>
      <w:proofErr w:type="spellStart"/>
      <w:r w:rsidRPr="00444BF9">
        <w:rPr>
          <w:rFonts w:asciiTheme="majorBidi" w:hAnsiTheme="majorBidi" w:cstheme="majorBidi"/>
          <w:sz w:val="28"/>
          <w:szCs w:val="28"/>
          <w:lang w:bidi="ar-IQ"/>
        </w:rPr>
        <w:t>Clarivate</w:t>
      </w:r>
      <w:proofErr w:type="spellEnd"/>
      <w:r w:rsidRPr="00444BF9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  <w:r w:rsidRPr="00444BF9">
        <w:rPr>
          <w:rFonts w:ascii="Simplified Arabic" w:hAnsi="Simplified Arabic" w:cs="Fanan" w:hint="cs"/>
          <w:sz w:val="32"/>
          <w:szCs w:val="32"/>
          <w:rtl/>
          <w:lang w:bidi="ar-IQ"/>
        </w:rPr>
        <w:t xml:space="preserve">, مع ذكر اسم: البلد, الجامعة  </w:t>
      </w:r>
      <w:r w:rsidRPr="00444BF9">
        <w:rPr>
          <w:rFonts w:asciiTheme="majorBidi" w:hAnsiTheme="majorBidi" w:cstheme="majorBidi"/>
          <w:sz w:val="28"/>
          <w:szCs w:val="28"/>
          <w:rtl/>
          <w:lang w:bidi="ar-IQ"/>
        </w:rPr>
        <w:t>(</w:t>
      </w:r>
      <w:r w:rsidRPr="00444BF9">
        <w:rPr>
          <w:rFonts w:asciiTheme="majorBidi" w:hAnsiTheme="majorBidi" w:cstheme="majorBidi"/>
          <w:sz w:val="28"/>
          <w:szCs w:val="28"/>
          <w:lang w:bidi="ar-IQ"/>
        </w:rPr>
        <w:t>University Of Anbar</w:t>
      </w:r>
      <w:r w:rsidRPr="00444BF9">
        <w:rPr>
          <w:rFonts w:asciiTheme="majorBidi" w:hAnsiTheme="majorBidi" w:cstheme="majorBidi"/>
          <w:sz w:val="28"/>
          <w:szCs w:val="28"/>
          <w:rtl/>
          <w:lang w:bidi="ar-IQ"/>
        </w:rPr>
        <w:t>)</w:t>
      </w:r>
      <w:r w:rsidR="00444BF9">
        <w:rPr>
          <w:rFonts w:ascii="Simplified Arabic" w:hAnsi="Simplified Arabic" w:cs="Fanan" w:hint="cs"/>
          <w:sz w:val="32"/>
          <w:szCs w:val="32"/>
          <w:rtl/>
          <w:lang w:bidi="ar-IQ"/>
        </w:rPr>
        <w:t>, الكلية, القسم</w:t>
      </w:r>
      <w:r w:rsidRPr="00444BF9">
        <w:rPr>
          <w:rFonts w:cs="Fanan" w:hint="cs"/>
          <w:sz w:val="32"/>
          <w:szCs w:val="32"/>
          <w:rtl/>
          <w:lang w:bidi="ar-IQ"/>
        </w:rPr>
        <w:t xml:space="preserve">. </w:t>
      </w:r>
    </w:p>
    <w:p w:rsidR="005E5922" w:rsidRDefault="005E5922" w:rsidP="007F01C0">
      <w:pPr>
        <w:pStyle w:val="a4"/>
        <w:numPr>
          <w:ilvl w:val="0"/>
          <w:numId w:val="3"/>
        </w:numPr>
        <w:spacing w:after="0" w:line="240" w:lineRule="auto"/>
        <w:ind w:left="325" w:hanging="284"/>
        <w:jc w:val="lowKashida"/>
        <w:rPr>
          <w:rFonts w:cs="Fanan"/>
          <w:sz w:val="32"/>
          <w:szCs w:val="32"/>
          <w:lang w:bidi="ar-IQ"/>
        </w:rPr>
      </w:pPr>
      <w:r w:rsidRPr="00444BF9">
        <w:rPr>
          <w:rFonts w:cs="Fanan" w:hint="cs"/>
          <w:sz w:val="32"/>
          <w:szCs w:val="32"/>
          <w:rtl/>
          <w:lang w:bidi="ar-IQ"/>
        </w:rPr>
        <w:t>إن</w:t>
      </w:r>
      <w:r w:rsidR="00444BF9">
        <w:rPr>
          <w:rFonts w:cs="Fanan" w:hint="cs"/>
          <w:sz w:val="32"/>
          <w:szCs w:val="32"/>
          <w:rtl/>
          <w:lang w:bidi="ar-IQ"/>
        </w:rPr>
        <w:t>ّ</w:t>
      </w:r>
      <w:r w:rsidR="009157A4">
        <w:rPr>
          <w:rFonts w:cs="Fanan" w:hint="cs"/>
          <w:sz w:val="32"/>
          <w:szCs w:val="32"/>
          <w:rtl/>
          <w:lang w:bidi="ar-IQ"/>
        </w:rPr>
        <w:t xml:space="preserve"> النشر لن</w:t>
      </w:r>
      <w:r w:rsidRPr="00444BF9">
        <w:rPr>
          <w:rFonts w:cs="Fanan" w:hint="cs"/>
          <w:sz w:val="32"/>
          <w:szCs w:val="32"/>
          <w:rtl/>
          <w:lang w:bidi="ar-IQ"/>
        </w:rPr>
        <w:t xml:space="preserve"> يك</w:t>
      </w:r>
      <w:r w:rsidR="009157A4">
        <w:rPr>
          <w:rFonts w:cs="Fanan" w:hint="cs"/>
          <w:sz w:val="32"/>
          <w:szCs w:val="32"/>
          <w:rtl/>
          <w:lang w:bidi="ar-IQ"/>
        </w:rPr>
        <w:t>و</w:t>
      </w:r>
      <w:r w:rsidRPr="00444BF9">
        <w:rPr>
          <w:rFonts w:cs="Fanan" w:hint="cs"/>
          <w:sz w:val="32"/>
          <w:szCs w:val="32"/>
          <w:rtl/>
          <w:lang w:bidi="ar-IQ"/>
        </w:rPr>
        <w:t>ن في المجلات التجارية</w:t>
      </w:r>
      <w:r w:rsidR="00444BF9">
        <w:rPr>
          <w:rFonts w:cs="Fanan" w:hint="cs"/>
          <w:sz w:val="32"/>
          <w:szCs w:val="32"/>
          <w:rtl/>
          <w:lang w:bidi="ar-IQ"/>
        </w:rPr>
        <w:t xml:space="preserve"> أ</w:t>
      </w:r>
      <w:r w:rsidRPr="00444BF9">
        <w:rPr>
          <w:rFonts w:cs="Fanan" w:hint="cs"/>
          <w:sz w:val="32"/>
          <w:szCs w:val="32"/>
          <w:rtl/>
          <w:lang w:bidi="ar-IQ"/>
        </w:rPr>
        <w:t xml:space="preserve">و دور النشر الوهمية والمفترسة, واذا تبين </w:t>
      </w:r>
      <w:r w:rsidR="00444BF9">
        <w:rPr>
          <w:rFonts w:cs="Fanan" w:hint="cs"/>
          <w:sz w:val="32"/>
          <w:szCs w:val="32"/>
          <w:rtl/>
          <w:lang w:bidi="ar-IQ"/>
        </w:rPr>
        <w:t xml:space="preserve">ان المجلة تجارية او دار النشر وهمية </w:t>
      </w:r>
      <w:r w:rsidR="00C74E88">
        <w:rPr>
          <w:rFonts w:cs="Fanan" w:hint="cs"/>
          <w:sz w:val="32"/>
          <w:szCs w:val="32"/>
          <w:rtl/>
          <w:lang w:bidi="ar-IQ"/>
        </w:rPr>
        <w:t>أ</w:t>
      </w:r>
      <w:r w:rsidR="00444BF9">
        <w:rPr>
          <w:rFonts w:cs="Fanan" w:hint="cs"/>
          <w:sz w:val="32"/>
          <w:szCs w:val="32"/>
          <w:rtl/>
          <w:lang w:bidi="ar-IQ"/>
        </w:rPr>
        <w:t>و</w:t>
      </w:r>
      <w:r w:rsidR="00C74E88">
        <w:rPr>
          <w:rFonts w:cs="Fanan" w:hint="cs"/>
          <w:sz w:val="32"/>
          <w:szCs w:val="32"/>
          <w:rtl/>
          <w:lang w:bidi="ar-IQ"/>
        </w:rPr>
        <w:t xml:space="preserve"> </w:t>
      </w:r>
      <w:r w:rsidR="00D204C1">
        <w:rPr>
          <w:rFonts w:cs="Fanan" w:hint="cs"/>
          <w:sz w:val="32"/>
          <w:szCs w:val="32"/>
          <w:rtl/>
          <w:lang w:bidi="ar-IQ"/>
        </w:rPr>
        <w:t>مفترسة, أتكفل بنشر عدد من البحوث المستلة من الرسالة او الاطروحة بنفس عدد البحوث ال</w:t>
      </w:r>
      <w:r w:rsidR="00472814">
        <w:rPr>
          <w:rFonts w:cs="Fanan" w:hint="cs"/>
          <w:sz w:val="32"/>
          <w:szCs w:val="32"/>
          <w:rtl/>
          <w:lang w:bidi="ar-IQ"/>
        </w:rPr>
        <w:t>مقدمة في استمارة لجنة المناقشة وخلال مدة اقصاها ستة أشهر من تاريخ التعهد .</w:t>
      </w:r>
    </w:p>
    <w:p w:rsidR="00D204C1" w:rsidRDefault="002F1218" w:rsidP="00D204C1">
      <w:pPr>
        <w:pStyle w:val="a4"/>
        <w:numPr>
          <w:ilvl w:val="0"/>
          <w:numId w:val="3"/>
        </w:numPr>
        <w:spacing w:after="0" w:line="240" w:lineRule="auto"/>
        <w:ind w:left="325" w:hanging="284"/>
        <w:jc w:val="lowKashida"/>
        <w:rPr>
          <w:rFonts w:cs="Fanan"/>
          <w:sz w:val="32"/>
          <w:szCs w:val="32"/>
          <w:lang w:bidi="ar-IQ"/>
        </w:rPr>
      </w:pPr>
      <w:r>
        <w:rPr>
          <w:rFonts w:cs="Fanan" w:hint="cs"/>
          <w:sz w:val="32"/>
          <w:szCs w:val="32"/>
          <w:rtl/>
          <w:lang w:bidi="ar-IQ"/>
        </w:rPr>
        <w:t>إذا كان قبول نشر: أتابع</w:t>
      </w:r>
      <w:r w:rsidR="00FF4886" w:rsidRPr="00444BF9">
        <w:rPr>
          <w:rFonts w:cs="Fanan" w:hint="cs"/>
          <w:sz w:val="32"/>
          <w:szCs w:val="32"/>
          <w:rtl/>
          <w:lang w:bidi="ar-IQ"/>
        </w:rPr>
        <w:t xml:space="preserve"> نشر </w:t>
      </w:r>
      <w:r w:rsidR="009B7193" w:rsidRPr="00444BF9">
        <w:rPr>
          <w:rFonts w:cs="Fanan" w:hint="cs"/>
          <w:sz w:val="32"/>
          <w:szCs w:val="32"/>
          <w:rtl/>
          <w:lang w:bidi="ar-IQ"/>
        </w:rPr>
        <w:t xml:space="preserve">البحث المستل </w:t>
      </w:r>
      <w:r w:rsidR="000D7D8C" w:rsidRPr="00444BF9">
        <w:rPr>
          <w:rFonts w:cs="Fanan" w:hint="cs"/>
          <w:sz w:val="32"/>
          <w:szCs w:val="32"/>
          <w:rtl/>
          <w:lang w:bidi="ar-IQ"/>
        </w:rPr>
        <w:t xml:space="preserve">من الرسالة/ الأطروحة </w:t>
      </w:r>
      <w:r w:rsidR="00F42B07">
        <w:rPr>
          <w:rFonts w:cs="Fanan" w:hint="cs"/>
          <w:sz w:val="32"/>
          <w:szCs w:val="32"/>
          <w:rtl/>
          <w:lang w:bidi="ar-IQ"/>
        </w:rPr>
        <w:t xml:space="preserve">مع المجلة </w:t>
      </w:r>
      <w:r w:rsidR="00C74E88">
        <w:rPr>
          <w:rFonts w:cs="Fanan" w:hint="cs"/>
          <w:sz w:val="32"/>
          <w:szCs w:val="32"/>
          <w:rtl/>
          <w:lang w:bidi="ar-IQ"/>
        </w:rPr>
        <w:t>بعد مناقشة ا</w:t>
      </w:r>
      <w:r w:rsidR="00C74E88" w:rsidRPr="00444BF9">
        <w:rPr>
          <w:rFonts w:cs="Fanan" w:hint="cs"/>
          <w:sz w:val="32"/>
          <w:szCs w:val="32"/>
          <w:rtl/>
          <w:lang w:bidi="ar-IQ"/>
        </w:rPr>
        <w:t xml:space="preserve">لطالبــ </w:t>
      </w:r>
      <w:r w:rsidR="00D204C1">
        <w:rPr>
          <w:rFonts w:cs="Fanan" w:hint="cs"/>
          <w:sz w:val="32"/>
          <w:szCs w:val="32"/>
          <w:rtl/>
          <w:lang w:bidi="ar-IQ"/>
        </w:rPr>
        <w:t xml:space="preserve">، واذا تبين </w:t>
      </w:r>
      <w:r w:rsidR="00F42B07">
        <w:rPr>
          <w:rFonts w:cs="Fanan" w:hint="cs"/>
          <w:sz w:val="32"/>
          <w:szCs w:val="32"/>
          <w:rtl/>
          <w:lang w:bidi="ar-IQ"/>
        </w:rPr>
        <w:t xml:space="preserve"> </w:t>
      </w:r>
      <w:r w:rsidR="00D204C1">
        <w:rPr>
          <w:rFonts w:cs="Fanan" w:hint="cs"/>
          <w:sz w:val="32"/>
          <w:szCs w:val="32"/>
          <w:rtl/>
          <w:lang w:bidi="ar-IQ"/>
        </w:rPr>
        <w:t>ان المجلة تجارية او دار النشر وهمية أو مفترسة, أتكفل بنشر عدد من البحوث المستلة من الرسالة او الاطروحة بنفس عدد البحوث ال</w:t>
      </w:r>
      <w:r w:rsidR="00472814">
        <w:rPr>
          <w:rFonts w:cs="Fanan" w:hint="cs"/>
          <w:sz w:val="32"/>
          <w:szCs w:val="32"/>
          <w:rtl/>
          <w:lang w:bidi="ar-IQ"/>
        </w:rPr>
        <w:t>مقدمة في استمارة لجنة المناقشة وخلال مدة اقصاها ستة اشهر من تاريخ التعهد .</w:t>
      </w:r>
    </w:p>
    <w:p w:rsidR="007E4E61" w:rsidRPr="00444BF9" w:rsidRDefault="007E4E61" w:rsidP="00D204C1">
      <w:pPr>
        <w:pStyle w:val="a4"/>
        <w:spacing w:after="0" w:line="240" w:lineRule="auto"/>
        <w:ind w:left="325"/>
        <w:jc w:val="lowKashida"/>
        <w:rPr>
          <w:rFonts w:cs="Fanan"/>
          <w:sz w:val="32"/>
          <w:szCs w:val="32"/>
          <w:rtl/>
          <w:lang w:bidi="ar-IQ"/>
        </w:rPr>
      </w:pPr>
    </w:p>
    <w:p w:rsidR="007E4E61" w:rsidRPr="00444BF9" w:rsidRDefault="007E4E61" w:rsidP="00C74E88">
      <w:pPr>
        <w:spacing w:line="240" w:lineRule="auto"/>
        <w:jc w:val="center"/>
        <w:rPr>
          <w:rFonts w:cs="Fanan"/>
          <w:sz w:val="32"/>
          <w:szCs w:val="32"/>
          <w:rtl/>
          <w:lang w:bidi="ar-IQ"/>
        </w:rPr>
      </w:pPr>
      <w:r w:rsidRPr="00444BF9">
        <w:rPr>
          <w:rFonts w:cs="Fanan" w:hint="cs"/>
          <w:sz w:val="32"/>
          <w:szCs w:val="32"/>
          <w:rtl/>
          <w:lang w:bidi="ar-IQ"/>
        </w:rPr>
        <w:t>وبخلاف ذلك اتحمل كافة التبعات القانونية ولأجله وقعت.</w:t>
      </w:r>
    </w:p>
    <w:p w:rsidR="00444BF9" w:rsidRPr="00D204C1" w:rsidRDefault="00444BF9" w:rsidP="00444BF9">
      <w:pPr>
        <w:spacing w:after="0" w:line="240" w:lineRule="auto"/>
        <w:jc w:val="lowKashida"/>
        <w:rPr>
          <w:rFonts w:cs="Fanan"/>
          <w:sz w:val="24"/>
          <w:szCs w:val="24"/>
          <w:u w:val="single"/>
          <w:rtl/>
          <w:lang w:bidi="ar-IQ"/>
        </w:rPr>
      </w:pPr>
      <w:r w:rsidRPr="00D204C1">
        <w:rPr>
          <w:rFonts w:cs="Fanan" w:hint="cs"/>
          <w:sz w:val="24"/>
          <w:szCs w:val="24"/>
          <w:u w:val="single"/>
          <w:rtl/>
          <w:lang w:bidi="ar-IQ"/>
        </w:rPr>
        <w:t>المرفقات//</w:t>
      </w:r>
    </w:p>
    <w:p w:rsidR="00444BF9" w:rsidRPr="00D204C1" w:rsidRDefault="00444BF9" w:rsidP="00444BF9">
      <w:pPr>
        <w:pStyle w:val="a4"/>
        <w:numPr>
          <w:ilvl w:val="0"/>
          <w:numId w:val="1"/>
        </w:numPr>
        <w:spacing w:after="0" w:line="240" w:lineRule="auto"/>
        <w:jc w:val="lowKashida"/>
        <w:rPr>
          <w:rFonts w:cs="Fanan"/>
          <w:sz w:val="24"/>
          <w:szCs w:val="24"/>
          <w:lang w:bidi="ar-IQ"/>
        </w:rPr>
      </w:pPr>
      <w:r w:rsidRPr="00D204C1">
        <w:rPr>
          <w:rFonts w:cs="Fanan" w:hint="cs"/>
          <w:sz w:val="24"/>
          <w:szCs w:val="24"/>
          <w:rtl/>
          <w:lang w:bidi="ar-IQ"/>
        </w:rPr>
        <w:t xml:space="preserve">ورقة قبول النشر أو واجهة البحث </w:t>
      </w:r>
      <w:r w:rsidR="00C74E88" w:rsidRPr="00D204C1">
        <w:rPr>
          <w:rFonts w:cs="Fanan" w:hint="cs"/>
          <w:sz w:val="24"/>
          <w:szCs w:val="24"/>
          <w:rtl/>
          <w:lang w:bidi="ar-IQ"/>
        </w:rPr>
        <w:t xml:space="preserve">المنشور </w:t>
      </w:r>
      <w:r w:rsidRPr="00D204C1">
        <w:rPr>
          <w:rFonts w:cs="Fanan" w:hint="cs"/>
          <w:sz w:val="24"/>
          <w:szCs w:val="24"/>
          <w:rtl/>
          <w:lang w:bidi="ar-IQ"/>
        </w:rPr>
        <w:t>أعلاه.</w:t>
      </w:r>
    </w:p>
    <w:p w:rsidR="00C74E88" w:rsidRPr="00D204C1" w:rsidRDefault="00C74E88" w:rsidP="00444BF9">
      <w:pPr>
        <w:pStyle w:val="a4"/>
        <w:numPr>
          <w:ilvl w:val="0"/>
          <w:numId w:val="1"/>
        </w:numPr>
        <w:spacing w:after="0" w:line="240" w:lineRule="auto"/>
        <w:jc w:val="lowKashida"/>
        <w:rPr>
          <w:rFonts w:cs="Fanan"/>
          <w:sz w:val="24"/>
          <w:szCs w:val="24"/>
          <w:rtl/>
          <w:lang w:bidi="ar-IQ"/>
        </w:rPr>
      </w:pPr>
      <w:r w:rsidRPr="00D204C1">
        <w:rPr>
          <w:rFonts w:cs="Fanan" w:hint="cs"/>
          <w:sz w:val="24"/>
          <w:szCs w:val="24"/>
          <w:rtl/>
          <w:lang w:bidi="ar-IQ"/>
        </w:rPr>
        <w:t>كتاب الاعتمادية من لجنة النشر العلمي في الكلية.</w:t>
      </w:r>
    </w:p>
    <w:p w:rsidR="00251D11" w:rsidRPr="00D204C1" w:rsidRDefault="00251D11" w:rsidP="00411909">
      <w:pPr>
        <w:spacing w:line="240" w:lineRule="auto"/>
        <w:jc w:val="lowKashida"/>
        <w:rPr>
          <w:rFonts w:cs="Fanan"/>
          <w:sz w:val="24"/>
          <w:szCs w:val="24"/>
          <w:rtl/>
          <w:lang w:bidi="ar-IQ"/>
        </w:rPr>
      </w:pPr>
    </w:p>
    <w:tbl>
      <w:tblPr>
        <w:tblStyle w:val="a3"/>
        <w:bidiVisual/>
        <w:tblW w:w="9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5"/>
        <w:gridCol w:w="5529"/>
      </w:tblGrid>
      <w:tr w:rsidR="00444BF9" w:rsidRPr="00444BF9" w:rsidTr="00286F66">
        <w:tc>
          <w:tcPr>
            <w:tcW w:w="3835" w:type="dxa"/>
            <w:vAlign w:val="center"/>
          </w:tcPr>
          <w:p w:rsidR="00444BF9" w:rsidRPr="00444BF9" w:rsidRDefault="00444BF9" w:rsidP="00286F66">
            <w:pPr>
              <w:jc w:val="right"/>
              <w:rPr>
                <w:rFonts w:cs="Fanan"/>
                <w:sz w:val="32"/>
                <w:szCs w:val="32"/>
                <w:rtl/>
                <w:lang w:bidi="ar-IQ"/>
              </w:rPr>
            </w:pPr>
            <w:r w:rsidRPr="00444BF9">
              <w:rPr>
                <w:rFonts w:cs="Fanan" w:hint="cs"/>
                <w:sz w:val="32"/>
                <w:szCs w:val="32"/>
                <w:rtl/>
                <w:lang w:bidi="ar-IQ"/>
              </w:rPr>
              <w:t>اسم</w:t>
            </w:r>
            <w:r>
              <w:rPr>
                <w:rFonts w:cs="Fanan" w:hint="cs"/>
                <w:sz w:val="32"/>
                <w:szCs w:val="32"/>
                <w:rtl/>
                <w:lang w:bidi="ar-IQ"/>
              </w:rPr>
              <w:t xml:space="preserve"> التدريسي</w:t>
            </w:r>
            <w:r w:rsidRPr="00444BF9">
              <w:rPr>
                <w:rFonts w:cs="Fanan" w:hint="cs"/>
                <w:sz w:val="32"/>
                <w:szCs w:val="32"/>
                <w:rtl/>
                <w:lang w:bidi="ar-IQ"/>
              </w:rPr>
              <w:t>:</w:t>
            </w:r>
          </w:p>
        </w:tc>
        <w:tc>
          <w:tcPr>
            <w:tcW w:w="5529" w:type="dxa"/>
          </w:tcPr>
          <w:p w:rsidR="00444BF9" w:rsidRPr="00444BF9" w:rsidRDefault="00444BF9" w:rsidP="00B55ABA">
            <w:pPr>
              <w:jc w:val="both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</w:tr>
      <w:tr w:rsidR="00444BF9" w:rsidRPr="00444BF9" w:rsidTr="00286F66">
        <w:tc>
          <w:tcPr>
            <w:tcW w:w="3835" w:type="dxa"/>
            <w:vAlign w:val="center"/>
          </w:tcPr>
          <w:p w:rsidR="00444BF9" w:rsidRPr="00444BF9" w:rsidRDefault="00444BF9" w:rsidP="00286F66">
            <w:pPr>
              <w:jc w:val="right"/>
              <w:rPr>
                <w:rFonts w:cs="Fanan"/>
                <w:sz w:val="32"/>
                <w:szCs w:val="32"/>
                <w:rtl/>
                <w:lang w:bidi="ar-IQ"/>
              </w:rPr>
            </w:pPr>
            <w:r w:rsidRPr="00444BF9">
              <w:rPr>
                <w:rFonts w:cs="Fanan" w:hint="cs"/>
                <w:sz w:val="32"/>
                <w:szCs w:val="32"/>
                <w:rtl/>
                <w:lang w:bidi="ar-IQ"/>
              </w:rPr>
              <w:t>التوقيع:</w:t>
            </w:r>
          </w:p>
        </w:tc>
        <w:tc>
          <w:tcPr>
            <w:tcW w:w="5529" w:type="dxa"/>
          </w:tcPr>
          <w:p w:rsidR="00444BF9" w:rsidRPr="00444BF9" w:rsidRDefault="00444BF9" w:rsidP="00B55ABA">
            <w:pPr>
              <w:jc w:val="both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</w:tr>
      <w:tr w:rsidR="00444BF9" w:rsidRPr="00444BF9" w:rsidTr="00286F66">
        <w:tc>
          <w:tcPr>
            <w:tcW w:w="3835" w:type="dxa"/>
            <w:vAlign w:val="center"/>
          </w:tcPr>
          <w:p w:rsidR="00444BF9" w:rsidRPr="00444BF9" w:rsidRDefault="00444BF9" w:rsidP="00286F66">
            <w:pPr>
              <w:jc w:val="right"/>
              <w:rPr>
                <w:rFonts w:cs="Fanan"/>
                <w:sz w:val="32"/>
                <w:szCs w:val="32"/>
                <w:rtl/>
                <w:lang w:bidi="ar-IQ"/>
              </w:rPr>
            </w:pPr>
            <w:r w:rsidRPr="00444BF9">
              <w:rPr>
                <w:rFonts w:cs="Fanan" w:hint="cs"/>
                <w:sz w:val="32"/>
                <w:szCs w:val="32"/>
                <w:rtl/>
                <w:lang w:bidi="ar-IQ"/>
              </w:rPr>
              <w:t>التاريخ</w:t>
            </w:r>
            <w:bookmarkStart w:id="0" w:name="_GoBack"/>
            <w:bookmarkEnd w:id="0"/>
            <w:r w:rsidRPr="00444BF9">
              <w:rPr>
                <w:rFonts w:cs="Fanan" w:hint="cs"/>
                <w:sz w:val="32"/>
                <w:szCs w:val="32"/>
                <w:rtl/>
                <w:lang w:bidi="ar-IQ"/>
              </w:rPr>
              <w:t>:</w:t>
            </w:r>
          </w:p>
        </w:tc>
        <w:tc>
          <w:tcPr>
            <w:tcW w:w="5529" w:type="dxa"/>
          </w:tcPr>
          <w:p w:rsidR="00444BF9" w:rsidRPr="00444BF9" w:rsidRDefault="00444BF9" w:rsidP="00B55ABA">
            <w:pPr>
              <w:jc w:val="both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</w:tr>
      <w:tr w:rsidR="00444BF9" w:rsidRPr="00444BF9" w:rsidTr="00286F66">
        <w:tc>
          <w:tcPr>
            <w:tcW w:w="3835" w:type="dxa"/>
            <w:vAlign w:val="center"/>
          </w:tcPr>
          <w:p w:rsidR="00444BF9" w:rsidRPr="00444BF9" w:rsidRDefault="00444BF9" w:rsidP="00286F66">
            <w:pPr>
              <w:jc w:val="right"/>
              <w:rPr>
                <w:rFonts w:cs="Fanan"/>
                <w:sz w:val="32"/>
                <w:szCs w:val="32"/>
                <w:rtl/>
                <w:lang w:bidi="ar-IQ"/>
              </w:rPr>
            </w:pPr>
            <w:r w:rsidRPr="00444BF9">
              <w:rPr>
                <w:rFonts w:cs="Fanan" w:hint="cs"/>
                <w:sz w:val="32"/>
                <w:szCs w:val="32"/>
                <w:rtl/>
                <w:lang w:bidi="ar-IQ"/>
              </w:rPr>
              <w:t>مكان العمل:</w:t>
            </w:r>
          </w:p>
        </w:tc>
        <w:tc>
          <w:tcPr>
            <w:tcW w:w="5529" w:type="dxa"/>
          </w:tcPr>
          <w:p w:rsidR="00444BF9" w:rsidRPr="00444BF9" w:rsidRDefault="00444BF9" w:rsidP="00B55ABA">
            <w:pPr>
              <w:jc w:val="both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</w:tr>
    </w:tbl>
    <w:p w:rsidR="00444BF9" w:rsidRPr="007F01C0" w:rsidRDefault="00444BF9" w:rsidP="00B55ABA">
      <w:pPr>
        <w:spacing w:line="240" w:lineRule="auto"/>
        <w:jc w:val="both"/>
        <w:rPr>
          <w:rFonts w:cs="Fanan"/>
          <w:sz w:val="14"/>
          <w:szCs w:val="14"/>
          <w:rtl/>
          <w:lang w:bidi="ar-IQ"/>
        </w:rPr>
      </w:pPr>
    </w:p>
    <w:tbl>
      <w:tblPr>
        <w:tblStyle w:val="a3"/>
        <w:bidiVisual/>
        <w:tblW w:w="9924" w:type="dxa"/>
        <w:tblInd w:w="-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80"/>
      </w:tblGrid>
      <w:tr w:rsidR="00411909" w:rsidRPr="00444BF9" w:rsidTr="00F14C2E">
        <w:tc>
          <w:tcPr>
            <w:tcW w:w="3544" w:type="dxa"/>
            <w:tcBorders>
              <w:top w:val="single" w:sz="18" w:space="0" w:color="auto"/>
              <w:left w:val="single" w:sz="18" w:space="0" w:color="auto"/>
            </w:tcBorders>
          </w:tcPr>
          <w:p w:rsidR="00411909" w:rsidRPr="00444BF9" w:rsidRDefault="00F14C2E" w:rsidP="00F14C2E">
            <w:pPr>
              <w:jc w:val="lowKashida"/>
              <w:rPr>
                <w:rFonts w:cs="Fanan"/>
                <w:sz w:val="32"/>
                <w:szCs w:val="32"/>
                <w:rtl/>
                <w:lang w:bidi="ar-IQ"/>
              </w:rPr>
            </w:pPr>
            <w:r>
              <w:rPr>
                <w:rFonts w:cs="Fanan" w:hint="cs"/>
                <w:sz w:val="32"/>
                <w:szCs w:val="32"/>
                <w:rtl/>
                <w:lang w:bidi="ar-IQ"/>
              </w:rPr>
              <w:t xml:space="preserve">تأييد </w:t>
            </w:r>
            <w:r w:rsidR="00411909" w:rsidRPr="00444BF9">
              <w:rPr>
                <w:rFonts w:cs="Fanan" w:hint="cs"/>
                <w:sz w:val="32"/>
                <w:szCs w:val="32"/>
                <w:rtl/>
                <w:lang w:bidi="ar-IQ"/>
              </w:rPr>
              <w:t>القسم العلمي</w:t>
            </w:r>
          </w:p>
        </w:tc>
        <w:tc>
          <w:tcPr>
            <w:tcW w:w="6380" w:type="dxa"/>
            <w:tcBorders>
              <w:top w:val="single" w:sz="18" w:space="0" w:color="auto"/>
              <w:right w:val="single" w:sz="18" w:space="0" w:color="auto"/>
            </w:tcBorders>
          </w:tcPr>
          <w:p w:rsidR="00411909" w:rsidRPr="00444BF9" w:rsidRDefault="00411909" w:rsidP="00A00CDE">
            <w:pPr>
              <w:jc w:val="lowKashida"/>
              <w:rPr>
                <w:rFonts w:cs="Fanan"/>
                <w:sz w:val="32"/>
                <w:szCs w:val="32"/>
                <w:rtl/>
                <w:lang w:bidi="ar-IQ"/>
              </w:rPr>
            </w:pPr>
          </w:p>
        </w:tc>
      </w:tr>
      <w:tr w:rsidR="00411909" w:rsidRPr="00444BF9" w:rsidTr="00411909">
        <w:tc>
          <w:tcPr>
            <w:tcW w:w="99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39C5" w:rsidRDefault="001F39C5" w:rsidP="001F39C5">
            <w:pPr>
              <w:jc w:val="lowKashida"/>
              <w:rPr>
                <w:rFonts w:ascii="Traditional Arabic" w:hAnsi="Traditional Arabic" w:cs="Fanan"/>
                <w:sz w:val="32"/>
                <w:szCs w:val="32"/>
                <w:rtl/>
                <w:lang w:bidi="ar-IQ"/>
              </w:rPr>
            </w:pPr>
            <w:r>
              <w:rPr>
                <w:rFonts w:ascii="Traditional Arabic" w:hAnsi="Traditional Arabic" w:cs="Fanan" w:hint="cs"/>
                <w:sz w:val="32"/>
                <w:szCs w:val="32"/>
                <w:rtl/>
                <w:lang w:bidi="ar-IQ"/>
              </w:rPr>
              <w:t xml:space="preserve">نؤيد </w:t>
            </w:r>
            <w:r w:rsidRPr="00444BF9">
              <w:rPr>
                <w:rFonts w:ascii="Traditional Arabic" w:hAnsi="Traditional Arabic" w:cs="Fanan"/>
                <w:sz w:val="32"/>
                <w:szCs w:val="32"/>
                <w:rtl/>
                <w:lang w:bidi="ar-IQ"/>
              </w:rPr>
              <w:t>بان</w:t>
            </w:r>
            <w:r w:rsidRPr="00444BF9">
              <w:rPr>
                <w:rFonts w:ascii="Traditional Arabic" w:hAnsi="Traditional Arabic" w:cs="Fanan" w:hint="cs"/>
                <w:sz w:val="32"/>
                <w:szCs w:val="32"/>
                <w:rtl/>
                <w:lang w:bidi="ar-IQ"/>
              </w:rPr>
              <w:t>ّ</w:t>
            </w:r>
            <w:r w:rsidRPr="00444BF9">
              <w:rPr>
                <w:rFonts w:ascii="Traditional Arabic" w:hAnsi="Traditional Arabic" w:cs="Fanan"/>
                <w:sz w:val="32"/>
                <w:szCs w:val="32"/>
                <w:rtl/>
                <w:lang w:bidi="ar-IQ"/>
              </w:rPr>
              <w:t xml:space="preserve"> المجلة</w:t>
            </w:r>
            <w:r w:rsidRPr="00444BF9">
              <w:rPr>
                <w:rFonts w:ascii="Traditional Arabic" w:hAnsi="Traditional Arabic" w:cs="Fanan"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="Traditional Arabic" w:hAnsi="Traditional Arabic" w:cs="Fanan" w:hint="cs"/>
                <w:sz w:val="32"/>
                <w:szCs w:val="32"/>
                <w:rtl/>
                <w:lang w:bidi="ar-IQ"/>
              </w:rPr>
              <w:t>رصينة و</w:t>
            </w:r>
            <w:r w:rsidRPr="00444BF9">
              <w:rPr>
                <w:rFonts w:ascii="Traditional Arabic" w:hAnsi="Traditional Arabic" w:cs="Fanan"/>
                <w:sz w:val="32"/>
                <w:szCs w:val="32"/>
                <w:rtl/>
                <w:lang w:bidi="ar-IQ"/>
              </w:rPr>
              <w:t xml:space="preserve">تم التأكد من </w:t>
            </w:r>
            <w:r>
              <w:rPr>
                <w:rFonts w:ascii="Traditional Arabic" w:hAnsi="Traditional Arabic" w:cs="Fanan"/>
                <w:sz w:val="32"/>
                <w:szCs w:val="32"/>
                <w:rtl/>
                <w:lang w:bidi="ar-IQ"/>
              </w:rPr>
              <w:t xml:space="preserve">اعتمادها </w:t>
            </w:r>
            <w:r>
              <w:rPr>
                <w:rFonts w:ascii="Traditional Arabic" w:hAnsi="Traditional Arabic" w:cs="Fanan" w:hint="cs"/>
                <w:sz w:val="32"/>
                <w:szCs w:val="32"/>
                <w:rtl/>
                <w:lang w:bidi="ar-IQ"/>
              </w:rPr>
              <w:t>في ا</w:t>
            </w:r>
            <w:r>
              <w:rPr>
                <w:rFonts w:ascii="Traditional Arabic" w:hAnsi="Traditional Arabic" w:cs="Fanan"/>
                <w:sz w:val="32"/>
                <w:szCs w:val="32"/>
                <w:rtl/>
                <w:lang w:bidi="ar-IQ"/>
              </w:rPr>
              <w:t>لدراسات العليا</w:t>
            </w:r>
            <w:r>
              <w:rPr>
                <w:rFonts w:ascii="Traditional Arabic" w:hAnsi="Traditional Arabic" w:cs="Fanan" w:hint="cs"/>
                <w:sz w:val="32"/>
                <w:szCs w:val="32"/>
                <w:rtl/>
                <w:lang w:bidi="ar-IQ"/>
              </w:rPr>
              <w:t xml:space="preserve"> لاحتساب درجة المناقشة, وهي ضمن التخصص العام أو الدقيق للباحث أعلاه, </w:t>
            </w:r>
            <w:r w:rsidR="007F01C0">
              <w:rPr>
                <w:rFonts w:ascii="Traditional Arabic" w:hAnsi="Traditional Arabic" w:cs="Fanan" w:hint="cs"/>
                <w:sz w:val="32"/>
                <w:szCs w:val="32"/>
                <w:rtl/>
                <w:lang w:bidi="ar-IQ"/>
              </w:rPr>
              <w:t xml:space="preserve">حسب كتاب الاعتمادية الصادر عن لجنة النشر العلمي في الكلية. </w:t>
            </w:r>
          </w:p>
          <w:p w:rsidR="00411909" w:rsidRPr="00444BF9" w:rsidRDefault="00F14C2E" w:rsidP="00F14C2E">
            <w:pPr>
              <w:jc w:val="lowKashida"/>
              <w:rPr>
                <w:rFonts w:cs="Fanan"/>
                <w:sz w:val="32"/>
                <w:szCs w:val="32"/>
                <w:rtl/>
                <w:lang w:bidi="ar-IQ"/>
              </w:rPr>
            </w:pPr>
            <w:r>
              <w:rPr>
                <w:rFonts w:cs="Fanan" w:hint="cs"/>
                <w:sz w:val="32"/>
                <w:szCs w:val="32"/>
                <w:rtl/>
                <w:lang w:bidi="ar-IQ"/>
              </w:rPr>
              <w:t xml:space="preserve">                                                                </w:t>
            </w:r>
            <w:r w:rsidR="00D204C1">
              <w:rPr>
                <w:rFonts w:cs="Fanan" w:hint="cs"/>
                <w:sz w:val="32"/>
                <w:szCs w:val="32"/>
                <w:rtl/>
                <w:lang w:bidi="ar-IQ"/>
              </w:rPr>
              <w:t xml:space="preserve">                                                                     </w:t>
            </w:r>
            <w:r>
              <w:rPr>
                <w:rFonts w:cs="Fanan" w:hint="cs"/>
                <w:sz w:val="32"/>
                <w:szCs w:val="32"/>
                <w:rtl/>
                <w:lang w:bidi="ar-IQ"/>
              </w:rPr>
              <w:t xml:space="preserve">  </w:t>
            </w:r>
            <w:r w:rsidR="00411909" w:rsidRPr="00444BF9">
              <w:rPr>
                <w:rFonts w:cs="Fanan" w:hint="cs"/>
                <w:sz w:val="32"/>
                <w:szCs w:val="32"/>
                <w:rtl/>
                <w:lang w:bidi="ar-IQ"/>
              </w:rPr>
              <w:t>ختم وتوقيع رئيس القسم</w:t>
            </w:r>
          </w:p>
        </w:tc>
      </w:tr>
    </w:tbl>
    <w:p w:rsidR="00C75727" w:rsidRDefault="00411909" w:rsidP="00411909">
      <w:pPr>
        <w:spacing w:line="240" w:lineRule="auto"/>
        <w:jc w:val="lowKashida"/>
        <w:rPr>
          <w:rFonts w:cs="Fanan"/>
          <w:sz w:val="32"/>
          <w:szCs w:val="32"/>
          <w:rtl/>
          <w:lang w:bidi="ar-IQ"/>
        </w:rPr>
      </w:pPr>
      <w:r w:rsidRPr="00444BF9">
        <w:rPr>
          <w:rFonts w:cs="Fanan" w:hint="cs"/>
          <w:sz w:val="32"/>
          <w:szCs w:val="32"/>
          <w:rtl/>
          <w:lang w:bidi="ar-IQ"/>
        </w:rPr>
        <w:t xml:space="preserve">مصادقة </w:t>
      </w:r>
      <w:r w:rsidR="00D204C1">
        <w:rPr>
          <w:rFonts w:cs="Fanan" w:hint="cs"/>
          <w:sz w:val="32"/>
          <w:szCs w:val="32"/>
          <w:rtl/>
          <w:lang w:bidi="ar-IQ"/>
        </w:rPr>
        <w:t xml:space="preserve">وختم القانونية في الكلية      </w:t>
      </w:r>
      <w:r w:rsidR="00D204C1">
        <w:rPr>
          <w:rFonts w:cs="Fanan" w:hint="cs"/>
          <w:sz w:val="32"/>
          <w:szCs w:val="32"/>
          <w:rtl/>
          <w:lang w:bidi="ar-IQ"/>
        </w:rPr>
        <w:tab/>
      </w:r>
      <w:r w:rsidR="00D204C1">
        <w:rPr>
          <w:rFonts w:cs="Fanan" w:hint="cs"/>
          <w:sz w:val="32"/>
          <w:szCs w:val="32"/>
          <w:rtl/>
          <w:lang w:bidi="ar-IQ"/>
        </w:rPr>
        <w:tab/>
      </w:r>
      <w:r w:rsidR="00D204C1">
        <w:rPr>
          <w:rFonts w:cs="Fanan" w:hint="cs"/>
          <w:sz w:val="32"/>
          <w:szCs w:val="32"/>
          <w:rtl/>
          <w:lang w:bidi="ar-IQ"/>
        </w:rPr>
        <w:tab/>
      </w:r>
      <w:r w:rsidR="00D204C1">
        <w:rPr>
          <w:rFonts w:cs="Fanan" w:hint="cs"/>
          <w:sz w:val="32"/>
          <w:szCs w:val="32"/>
          <w:rtl/>
          <w:lang w:bidi="ar-IQ"/>
        </w:rPr>
        <w:tab/>
      </w:r>
      <w:r w:rsidR="00D204C1">
        <w:rPr>
          <w:rFonts w:cs="Fanan" w:hint="cs"/>
          <w:sz w:val="32"/>
          <w:szCs w:val="32"/>
          <w:rtl/>
          <w:lang w:bidi="ar-IQ"/>
        </w:rPr>
        <w:tab/>
      </w:r>
      <w:r w:rsidR="00D204C1">
        <w:rPr>
          <w:rFonts w:cs="Fanan" w:hint="cs"/>
          <w:sz w:val="32"/>
          <w:szCs w:val="32"/>
          <w:rtl/>
          <w:lang w:bidi="ar-IQ"/>
        </w:rPr>
        <w:tab/>
      </w:r>
    </w:p>
    <w:p w:rsidR="00D204C1" w:rsidRPr="00444BF9" w:rsidRDefault="00D204C1" w:rsidP="00C75727">
      <w:pPr>
        <w:spacing w:line="240" w:lineRule="auto"/>
        <w:jc w:val="right"/>
        <w:rPr>
          <w:rFonts w:cs="Fanan"/>
          <w:sz w:val="32"/>
          <w:szCs w:val="32"/>
          <w:rtl/>
          <w:lang w:bidi="ar-IQ"/>
        </w:rPr>
      </w:pPr>
      <w:r>
        <w:rPr>
          <w:rFonts w:cs="Fanan" w:hint="cs"/>
          <w:sz w:val="32"/>
          <w:szCs w:val="32"/>
          <w:rtl/>
          <w:lang w:bidi="ar-IQ"/>
        </w:rPr>
        <w:t xml:space="preserve">العميد </w:t>
      </w:r>
    </w:p>
    <w:sectPr w:rsidR="00D204C1" w:rsidRPr="00444BF9" w:rsidSect="007F01C0">
      <w:pgSz w:w="11906" w:h="16838"/>
      <w:pgMar w:top="709" w:right="1800" w:bottom="42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5A6A"/>
    <w:multiLevelType w:val="hybridMultilevel"/>
    <w:tmpl w:val="D250FA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803F9F"/>
    <w:multiLevelType w:val="hybridMultilevel"/>
    <w:tmpl w:val="91EC6ED0"/>
    <w:lvl w:ilvl="0" w:tplc="21BEE29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615D1"/>
    <w:multiLevelType w:val="hybridMultilevel"/>
    <w:tmpl w:val="F7D2DA1E"/>
    <w:lvl w:ilvl="0" w:tplc="EAB4A4F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Fan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C9"/>
    <w:rsid w:val="000927A9"/>
    <w:rsid w:val="000D7D8C"/>
    <w:rsid w:val="001F39C5"/>
    <w:rsid w:val="00251D11"/>
    <w:rsid w:val="00286F66"/>
    <w:rsid w:val="0029081A"/>
    <w:rsid w:val="002F1218"/>
    <w:rsid w:val="00314A37"/>
    <w:rsid w:val="003B6E93"/>
    <w:rsid w:val="00400315"/>
    <w:rsid w:val="00411909"/>
    <w:rsid w:val="00444BF9"/>
    <w:rsid w:val="00472814"/>
    <w:rsid w:val="005E5922"/>
    <w:rsid w:val="006B262D"/>
    <w:rsid w:val="00734317"/>
    <w:rsid w:val="0079616C"/>
    <w:rsid w:val="007E4E61"/>
    <w:rsid w:val="007F01C0"/>
    <w:rsid w:val="009157A4"/>
    <w:rsid w:val="0099221E"/>
    <w:rsid w:val="009B7193"/>
    <w:rsid w:val="009D5B99"/>
    <w:rsid w:val="00A14B52"/>
    <w:rsid w:val="00A70AC9"/>
    <w:rsid w:val="00B55ABA"/>
    <w:rsid w:val="00C74E88"/>
    <w:rsid w:val="00C75727"/>
    <w:rsid w:val="00D204C1"/>
    <w:rsid w:val="00D41109"/>
    <w:rsid w:val="00F14C2E"/>
    <w:rsid w:val="00F42B07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4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4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4EA02-33DD-46BD-9CBF-E3EF4BF5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cp:lastPrinted>2023-02-13T10:24:00Z</cp:lastPrinted>
  <dcterms:created xsi:type="dcterms:W3CDTF">2021-08-25T11:08:00Z</dcterms:created>
  <dcterms:modified xsi:type="dcterms:W3CDTF">2023-02-13T10:24:00Z</dcterms:modified>
</cp:coreProperties>
</file>